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BC" w:rsidRPr="008C45BC" w:rsidRDefault="008C45BC" w:rsidP="008C45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C45BC" w:rsidRPr="008C45BC" w:rsidRDefault="008C45BC" w:rsidP="008C45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САРЫЕВСКОЕ</w:t>
      </w:r>
    </w:p>
    <w:p w:rsidR="008C45BC" w:rsidRPr="008C45BC" w:rsidRDefault="008C45BC" w:rsidP="008C45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ВЯЗНИКОВСКОГО РАЙОНА   ВЛАДИМИРСКОЙ ОБЛАСТИ  </w:t>
      </w:r>
    </w:p>
    <w:p w:rsidR="008C45BC" w:rsidRPr="008C45BC" w:rsidRDefault="008C45BC" w:rsidP="008C45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297E" w:rsidRPr="008C45BC" w:rsidRDefault="008C45BC" w:rsidP="008C45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2297E" w:rsidRPr="0072297E" w:rsidRDefault="008C45BC" w:rsidP="0072297E">
      <w:pPr>
        <w:widowControl w:val="0"/>
        <w:shd w:val="clear" w:color="auto" w:fill="FFFFFF"/>
        <w:tabs>
          <w:tab w:val="left" w:leader="underscore" w:pos="2093"/>
          <w:tab w:val="left" w:pos="9072"/>
        </w:tabs>
        <w:autoSpaceDE w:val="0"/>
        <w:autoSpaceDN w:val="0"/>
        <w:adjustRightInd w:val="0"/>
        <w:spacing w:before="298" w:after="0" w:line="240" w:lineRule="auto"/>
        <w:jc w:val="both"/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</w:pPr>
      <w:r w:rsidRPr="008C4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06.04.2022</w:t>
      </w:r>
      <w:r w:rsidR="0072297E" w:rsidRPr="007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2297E" w:rsidRPr="00722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E84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</w:t>
      </w:r>
      <w:r w:rsidR="0072297E" w:rsidRPr="007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297E" w:rsidRPr="0072297E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u w:val="single"/>
          <w:lang w:eastAsia="ru-RU"/>
        </w:rPr>
        <w:t xml:space="preserve"> </w:t>
      </w:r>
    </w:p>
    <w:p w:rsidR="00E979EC" w:rsidRDefault="00E979EC" w:rsidP="001E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9EC" w:rsidRDefault="009601E1" w:rsidP="008C45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1E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принятии решения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упрощенном</w:t>
      </w:r>
    </w:p>
    <w:p w:rsidR="009601E1" w:rsidRDefault="009601E1" w:rsidP="008C45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осуществлении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финансового</w:t>
      </w:r>
    </w:p>
    <w:p w:rsidR="009601E1" w:rsidRPr="009601E1" w:rsidRDefault="009601E1" w:rsidP="008C45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аудита</w:t>
      </w:r>
      <w:r w:rsidR="008C45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79EC" w:rsidRDefault="00E979EC" w:rsidP="00B11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79A" w:rsidRPr="0052279A" w:rsidRDefault="0052279A" w:rsidP="005227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79A">
        <w:rPr>
          <w:rFonts w:ascii="Times New Roman" w:hAnsi="Times New Roman" w:cs="Times New Roman"/>
          <w:sz w:val="28"/>
          <w:szCs w:val="28"/>
        </w:rPr>
        <w:t>В соответствии с</w:t>
      </w:r>
      <w:r w:rsidR="001E5F6B">
        <w:rPr>
          <w:rFonts w:ascii="Times New Roman" w:hAnsi="Times New Roman" w:cs="Times New Roman"/>
          <w:sz w:val="28"/>
          <w:szCs w:val="28"/>
        </w:rPr>
        <w:t>о</w:t>
      </w:r>
      <w:r w:rsidRPr="0052279A">
        <w:rPr>
          <w:rFonts w:ascii="Times New Roman" w:hAnsi="Times New Roman" w:cs="Times New Roman"/>
          <w:sz w:val="28"/>
          <w:szCs w:val="28"/>
        </w:rPr>
        <w:t xml:space="preserve"> ст</w:t>
      </w:r>
      <w:r w:rsidR="001E5F6B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279A">
        <w:rPr>
          <w:rFonts w:ascii="Times New Roman" w:hAnsi="Times New Roman" w:cs="Times New Roman"/>
          <w:sz w:val="28"/>
          <w:szCs w:val="28"/>
        </w:rPr>
        <w:t>160.2-1 Бюджетного кодекса Р</w:t>
      </w:r>
      <w:r w:rsidR="001E5F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279A">
        <w:rPr>
          <w:rFonts w:ascii="Times New Roman" w:hAnsi="Times New Roman" w:cs="Times New Roman"/>
          <w:sz w:val="28"/>
          <w:szCs w:val="28"/>
        </w:rPr>
        <w:t>Ф</w:t>
      </w:r>
      <w:r w:rsidR="001E5F6B">
        <w:rPr>
          <w:rFonts w:ascii="Times New Roman" w:hAnsi="Times New Roman" w:cs="Times New Roman"/>
          <w:sz w:val="28"/>
          <w:szCs w:val="28"/>
        </w:rPr>
        <w:t>едерации</w:t>
      </w:r>
      <w:r w:rsidRPr="0052279A">
        <w:rPr>
          <w:rFonts w:ascii="Times New Roman" w:hAnsi="Times New Roman" w:cs="Times New Roman"/>
          <w:sz w:val="28"/>
          <w:szCs w:val="28"/>
        </w:rPr>
        <w:t xml:space="preserve">, </w:t>
      </w:r>
      <w:r w:rsidR="001E5F6B">
        <w:rPr>
          <w:rFonts w:ascii="Times New Roman" w:hAnsi="Times New Roman" w:cs="Times New Roman"/>
          <w:sz w:val="28"/>
          <w:szCs w:val="28"/>
        </w:rPr>
        <w:t xml:space="preserve">пунктами 9 и 14 федерального стандарта внутреннего финансового аудита </w:t>
      </w:r>
      <w:r w:rsidRPr="0052279A">
        <w:rPr>
          <w:rFonts w:ascii="Times New Roman" w:hAnsi="Times New Roman" w:cs="Times New Roman"/>
          <w:sz w:val="28"/>
          <w:szCs w:val="28"/>
        </w:rPr>
        <w:t>«</w:t>
      </w:r>
      <w:r w:rsidR="001E5F6B">
        <w:rPr>
          <w:rFonts w:ascii="Times New Roman" w:hAnsi="Times New Roman" w:cs="Times New Roman"/>
          <w:sz w:val="28"/>
          <w:szCs w:val="28"/>
        </w:rPr>
        <w:t>Основания</w:t>
      </w:r>
      <w:r w:rsidRPr="0052279A">
        <w:rPr>
          <w:rFonts w:ascii="Times New Roman" w:hAnsi="Times New Roman" w:cs="Times New Roman"/>
          <w:sz w:val="28"/>
          <w:szCs w:val="28"/>
        </w:rPr>
        <w:t xml:space="preserve"> и порядок организации, случаи и порядок передачи полномочий по осуществлению внутреннего финансового аудита»</w:t>
      </w:r>
      <w:r w:rsidR="001E5F6B">
        <w:rPr>
          <w:rFonts w:ascii="Times New Roman" w:hAnsi="Times New Roman" w:cs="Times New Roman"/>
          <w:sz w:val="28"/>
          <w:szCs w:val="28"/>
        </w:rPr>
        <w:t>, утвержденного приказом Министерства финансов РФ от 18.12.2019 г. №237н</w:t>
      </w:r>
      <w:r w:rsidR="008C45BC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52279A">
        <w:rPr>
          <w:rFonts w:ascii="Times New Roman" w:hAnsi="Times New Roman" w:cs="Times New Roman"/>
          <w:sz w:val="28"/>
          <w:szCs w:val="28"/>
        </w:rPr>
        <w:t>:</w:t>
      </w:r>
    </w:p>
    <w:p w:rsidR="0052279A" w:rsidRPr="0052279A" w:rsidRDefault="0052279A" w:rsidP="005227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79A">
        <w:rPr>
          <w:rFonts w:ascii="Times New Roman" w:hAnsi="Times New Roman" w:cs="Times New Roman"/>
          <w:sz w:val="28"/>
          <w:szCs w:val="28"/>
        </w:rPr>
        <w:t>1.</w:t>
      </w:r>
      <w:r w:rsidR="001E5F6B">
        <w:rPr>
          <w:rFonts w:ascii="Times New Roman" w:hAnsi="Times New Roman" w:cs="Times New Roman"/>
          <w:sz w:val="28"/>
          <w:szCs w:val="28"/>
        </w:rPr>
        <w:t xml:space="preserve"> </w:t>
      </w:r>
      <w:r w:rsidRPr="0052279A">
        <w:rPr>
          <w:rFonts w:ascii="Times New Roman" w:hAnsi="Times New Roman" w:cs="Times New Roman"/>
          <w:sz w:val="28"/>
          <w:szCs w:val="28"/>
        </w:rPr>
        <w:t xml:space="preserve">Принять решение об упрощенном осуществлении внутреннего финансового аудита в администрации муниципального образования </w:t>
      </w:r>
      <w:r w:rsidR="008C45BC">
        <w:rPr>
          <w:rFonts w:ascii="Times New Roman" w:hAnsi="Times New Roman" w:cs="Times New Roman"/>
          <w:sz w:val="28"/>
          <w:szCs w:val="28"/>
        </w:rPr>
        <w:t>Сарыевское Вязниковского района Владимирской области</w:t>
      </w:r>
    </w:p>
    <w:p w:rsidR="0052279A" w:rsidRPr="0052279A" w:rsidRDefault="0052279A" w:rsidP="005227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79A">
        <w:rPr>
          <w:rFonts w:ascii="Times New Roman" w:hAnsi="Times New Roman" w:cs="Times New Roman"/>
          <w:sz w:val="28"/>
          <w:szCs w:val="28"/>
        </w:rPr>
        <w:t xml:space="preserve"> 2.</w:t>
      </w:r>
      <w:r w:rsidR="001E5F6B">
        <w:rPr>
          <w:rFonts w:ascii="Times New Roman" w:hAnsi="Times New Roman" w:cs="Times New Roman"/>
          <w:sz w:val="28"/>
          <w:szCs w:val="28"/>
        </w:rPr>
        <w:t xml:space="preserve">  </w:t>
      </w:r>
      <w:r w:rsidRPr="0052279A">
        <w:rPr>
          <w:rFonts w:ascii="Times New Roman" w:hAnsi="Times New Roman" w:cs="Times New Roman"/>
          <w:sz w:val="28"/>
          <w:szCs w:val="28"/>
        </w:rPr>
        <w:t>Наделить полномочиями по осуществлению внутреннего финансового аудита главу местной администрации. Глава</w:t>
      </w:r>
      <w:r w:rsidR="008C45BC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52279A">
        <w:rPr>
          <w:rFonts w:ascii="Times New Roman" w:hAnsi="Times New Roman" w:cs="Times New Roman"/>
          <w:sz w:val="28"/>
          <w:szCs w:val="28"/>
        </w:rPr>
        <w:t xml:space="preserve"> принимает на себя и единолично несет ответственность за результат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2279A" w:rsidRPr="0052279A" w:rsidRDefault="001E5F6B" w:rsidP="005227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79A" w:rsidRPr="005227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79A" w:rsidRPr="0052279A">
        <w:rPr>
          <w:rFonts w:ascii="Times New Roman" w:hAnsi="Times New Roman" w:cs="Times New Roman"/>
          <w:sz w:val="28"/>
          <w:szCs w:val="28"/>
        </w:rPr>
        <w:t>организует и осуществляет внутренний финансовый контроль;</w:t>
      </w:r>
    </w:p>
    <w:p w:rsidR="0052279A" w:rsidRPr="0052279A" w:rsidRDefault="001E5F6B" w:rsidP="005227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79A" w:rsidRPr="0052279A">
        <w:rPr>
          <w:rFonts w:ascii="Times New Roman" w:hAnsi="Times New Roman" w:cs="Times New Roman"/>
          <w:sz w:val="28"/>
          <w:szCs w:val="28"/>
        </w:rPr>
        <w:t xml:space="preserve">- решает задачи внутреннего финансового аудита, направленные на совершенствование внутреннего финансового контроля, в соответствии с п. 14 федерального стандарта внутреннего финансового аудита «Определения, принципы и задачи внутреннего финансового аудита» (приказ Минфина РФ от 21.11.2019 № 196н); </w:t>
      </w:r>
    </w:p>
    <w:p w:rsidR="0052279A" w:rsidRDefault="0052279A" w:rsidP="005227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79A">
        <w:rPr>
          <w:rFonts w:ascii="Times New Roman" w:hAnsi="Times New Roman" w:cs="Times New Roman"/>
          <w:sz w:val="28"/>
          <w:szCs w:val="28"/>
        </w:rPr>
        <w:t>- решает задачи внутреннего финансового аудита, направленные на повышение качества финансового менеджмента в соответствии с п.16 федерального стандарта внутреннего финансового аудита «Определения, принципы и задачи внутреннего финансового аудита».</w:t>
      </w:r>
    </w:p>
    <w:p w:rsidR="00C071D6" w:rsidRPr="0052279A" w:rsidRDefault="00C071D6" w:rsidP="00C0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71D6">
        <w:t xml:space="preserve"> </w:t>
      </w:r>
      <w:r w:rsidRPr="00C071D6">
        <w:rPr>
          <w:rFonts w:ascii="Times New Roman" w:hAnsi="Times New Roman" w:cs="Times New Roman"/>
          <w:sz w:val="28"/>
          <w:szCs w:val="28"/>
        </w:rPr>
        <w:t>Признать утратившими силу с 01.01.202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C071D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 24.08.2020 № 37 «Об утверждении Порядка</w:t>
      </w:r>
      <w:r w:rsidRPr="00C071D6">
        <w:rPr>
          <w:rFonts w:ascii="Times New Roman" w:hAnsi="Times New Roman" w:cs="Times New Roman"/>
          <w:sz w:val="28"/>
          <w:szCs w:val="28"/>
        </w:rPr>
        <w:t xml:space="preserve">  осуществления  внутреннего финансового аудита в  администрации муниципального образования Сарыевское Вязниковского района Владимирской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2279A" w:rsidRPr="0052279A" w:rsidRDefault="00C071D6" w:rsidP="005227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79A" w:rsidRPr="0052279A">
        <w:rPr>
          <w:rFonts w:ascii="Times New Roman" w:hAnsi="Times New Roman" w:cs="Times New Roman"/>
          <w:sz w:val="28"/>
          <w:szCs w:val="28"/>
        </w:rPr>
        <w:t>.</w:t>
      </w:r>
      <w:r w:rsidR="001E5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79A" w:rsidRPr="005227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279A" w:rsidRPr="0052279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E5F6B">
        <w:rPr>
          <w:rFonts w:ascii="Times New Roman" w:hAnsi="Times New Roman" w:cs="Times New Roman"/>
          <w:sz w:val="28"/>
          <w:szCs w:val="28"/>
        </w:rPr>
        <w:t>постановле</w:t>
      </w:r>
      <w:r w:rsidR="0052279A" w:rsidRPr="0052279A"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72297E" w:rsidRDefault="00C071D6" w:rsidP="00340F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79A" w:rsidRPr="0052279A">
        <w:rPr>
          <w:rFonts w:ascii="Times New Roman" w:hAnsi="Times New Roman" w:cs="Times New Roman"/>
          <w:sz w:val="28"/>
          <w:szCs w:val="28"/>
        </w:rPr>
        <w:t>.</w:t>
      </w:r>
      <w:r w:rsidR="001E5F6B">
        <w:rPr>
          <w:rFonts w:ascii="Times New Roman" w:hAnsi="Times New Roman" w:cs="Times New Roman"/>
          <w:sz w:val="28"/>
          <w:szCs w:val="28"/>
        </w:rPr>
        <w:t xml:space="preserve"> </w:t>
      </w:r>
      <w:r w:rsidR="0056331B" w:rsidRPr="0056331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 с 01.01.202</w:t>
      </w:r>
      <w:r w:rsidR="0056331B">
        <w:rPr>
          <w:rFonts w:ascii="Times New Roman" w:hAnsi="Times New Roman" w:cs="Times New Roman"/>
          <w:sz w:val="28"/>
          <w:szCs w:val="28"/>
        </w:rPr>
        <w:t>2</w:t>
      </w:r>
      <w:r w:rsidR="0056331B" w:rsidRPr="005633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5F6B" w:rsidRDefault="001E5F6B" w:rsidP="00522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79EC" w:rsidRPr="008C45BC" w:rsidRDefault="00E979EC" w:rsidP="008C45B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4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Глава </w:t>
      </w:r>
      <w:r w:rsidR="008C45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местной администрации</w:t>
      </w:r>
      <w:r w:rsidRPr="00274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</w:t>
      </w:r>
      <w:r w:rsidR="001E5F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 w:rsidRPr="00274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C45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8C45BC">
        <w:rPr>
          <w:rFonts w:ascii="Times New Roman" w:hAnsi="Times New Roman" w:cs="Times New Roman"/>
          <w:sz w:val="28"/>
          <w:szCs w:val="28"/>
        </w:rPr>
        <w:t>А.Н. Бражнов</w:t>
      </w: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7E" w:rsidRDefault="0072297E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784" w:rsidRDefault="00DE7784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784" w:rsidRDefault="00DE7784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784" w:rsidRDefault="00DE7784" w:rsidP="0052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784" w:rsidRDefault="0016726F" w:rsidP="00DE77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7784" w:rsidSect="00C071D6"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93" w:rsidRDefault="00275693" w:rsidP="00DA1DD8">
      <w:pPr>
        <w:spacing w:after="0" w:line="240" w:lineRule="auto"/>
      </w:pPr>
      <w:r>
        <w:separator/>
      </w:r>
    </w:p>
  </w:endnote>
  <w:endnote w:type="continuationSeparator" w:id="0">
    <w:p w:rsidR="00275693" w:rsidRDefault="00275693" w:rsidP="00DA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93" w:rsidRDefault="00275693" w:rsidP="00DA1DD8">
      <w:pPr>
        <w:spacing w:after="0" w:line="240" w:lineRule="auto"/>
      </w:pPr>
      <w:r>
        <w:separator/>
      </w:r>
    </w:p>
  </w:footnote>
  <w:footnote w:type="continuationSeparator" w:id="0">
    <w:p w:rsidR="00275693" w:rsidRDefault="00275693" w:rsidP="00DA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4778"/>
    <w:multiLevelType w:val="hybridMultilevel"/>
    <w:tmpl w:val="5C14CC0E"/>
    <w:lvl w:ilvl="0" w:tplc="B3566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DE"/>
    <w:rsid w:val="00052B42"/>
    <w:rsid w:val="00071403"/>
    <w:rsid w:val="000F6F16"/>
    <w:rsid w:val="0016726F"/>
    <w:rsid w:val="001B3544"/>
    <w:rsid w:val="001B4303"/>
    <w:rsid w:val="001B4B56"/>
    <w:rsid w:val="001E5F6B"/>
    <w:rsid w:val="001E7E31"/>
    <w:rsid w:val="00246813"/>
    <w:rsid w:val="00274405"/>
    <w:rsid w:val="00275693"/>
    <w:rsid w:val="002E123E"/>
    <w:rsid w:val="002E485C"/>
    <w:rsid w:val="002F14B6"/>
    <w:rsid w:val="0030422D"/>
    <w:rsid w:val="00340FA8"/>
    <w:rsid w:val="003576FB"/>
    <w:rsid w:val="0036360E"/>
    <w:rsid w:val="00403A2E"/>
    <w:rsid w:val="004B49A1"/>
    <w:rsid w:val="004C1FF8"/>
    <w:rsid w:val="0051642C"/>
    <w:rsid w:val="0052279A"/>
    <w:rsid w:val="00523AE1"/>
    <w:rsid w:val="0056331B"/>
    <w:rsid w:val="005F5FC1"/>
    <w:rsid w:val="00627478"/>
    <w:rsid w:val="006B4DC4"/>
    <w:rsid w:val="006C62AA"/>
    <w:rsid w:val="006D3323"/>
    <w:rsid w:val="006D70AE"/>
    <w:rsid w:val="006F1EAC"/>
    <w:rsid w:val="0072297E"/>
    <w:rsid w:val="00745E11"/>
    <w:rsid w:val="007D7D8E"/>
    <w:rsid w:val="00801E7F"/>
    <w:rsid w:val="008051C3"/>
    <w:rsid w:val="00833929"/>
    <w:rsid w:val="00853705"/>
    <w:rsid w:val="00870524"/>
    <w:rsid w:val="00891EDA"/>
    <w:rsid w:val="008C45BC"/>
    <w:rsid w:val="00905DAF"/>
    <w:rsid w:val="00945CB6"/>
    <w:rsid w:val="0095140A"/>
    <w:rsid w:val="009601E1"/>
    <w:rsid w:val="00963A54"/>
    <w:rsid w:val="00967B60"/>
    <w:rsid w:val="009920A1"/>
    <w:rsid w:val="009A40B9"/>
    <w:rsid w:val="009B6A22"/>
    <w:rsid w:val="009F0A0F"/>
    <w:rsid w:val="00A37F83"/>
    <w:rsid w:val="00A546DA"/>
    <w:rsid w:val="00A65BE2"/>
    <w:rsid w:val="00A82A18"/>
    <w:rsid w:val="00A95970"/>
    <w:rsid w:val="00AB33A9"/>
    <w:rsid w:val="00AD3109"/>
    <w:rsid w:val="00AF693C"/>
    <w:rsid w:val="00B006DF"/>
    <w:rsid w:val="00B11DD1"/>
    <w:rsid w:val="00BE29F5"/>
    <w:rsid w:val="00C071D6"/>
    <w:rsid w:val="00C63C95"/>
    <w:rsid w:val="00C64042"/>
    <w:rsid w:val="00C915E9"/>
    <w:rsid w:val="00CA5293"/>
    <w:rsid w:val="00CB3236"/>
    <w:rsid w:val="00CC3099"/>
    <w:rsid w:val="00CC57DD"/>
    <w:rsid w:val="00CE3A86"/>
    <w:rsid w:val="00CF2D7B"/>
    <w:rsid w:val="00D30BED"/>
    <w:rsid w:val="00DA1DD8"/>
    <w:rsid w:val="00DE7784"/>
    <w:rsid w:val="00E00CF8"/>
    <w:rsid w:val="00E654DE"/>
    <w:rsid w:val="00E70B41"/>
    <w:rsid w:val="00E712A5"/>
    <w:rsid w:val="00E72194"/>
    <w:rsid w:val="00E84254"/>
    <w:rsid w:val="00E979EC"/>
    <w:rsid w:val="00EF24D1"/>
    <w:rsid w:val="00F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2C"/>
    <w:pPr>
      <w:ind w:left="720"/>
      <w:contextualSpacing/>
    </w:pPr>
  </w:style>
  <w:style w:type="table" w:styleId="a4">
    <w:name w:val="Table Grid"/>
    <w:basedOn w:val="a1"/>
    <w:uiPriority w:val="59"/>
    <w:rsid w:val="006F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8"/>
  </w:style>
  <w:style w:type="paragraph" w:styleId="a7">
    <w:name w:val="footer"/>
    <w:basedOn w:val="a"/>
    <w:link w:val="a8"/>
    <w:uiPriority w:val="99"/>
    <w:unhideWhenUsed/>
    <w:rsid w:val="00DA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2C"/>
    <w:pPr>
      <w:ind w:left="720"/>
      <w:contextualSpacing/>
    </w:pPr>
  </w:style>
  <w:style w:type="table" w:styleId="a4">
    <w:name w:val="Table Grid"/>
    <w:basedOn w:val="a1"/>
    <w:uiPriority w:val="59"/>
    <w:rsid w:val="006F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8"/>
  </w:style>
  <w:style w:type="paragraph" w:styleId="a7">
    <w:name w:val="footer"/>
    <w:basedOn w:val="a"/>
    <w:link w:val="a8"/>
    <w:uiPriority w:val="99"/>
    <w:unhideWhenUsed/>
    <w:rsid w:val="00DA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C7D1-1C8D-4627-90B3-69FBEEE2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2016-01-11T11:13:00Z</cp:lastPrinted>
  <dcterms:created xsi:type="dcterms:W3CDTF">2022-04-07T11:48:00Z</dcterms:created>
  <dcterms:modified xsi:type="dcterms:W3CDTF">2022-04-11T12:40:00Z</dcterms:modified>
</cp:coreProperties>
</file>