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АДМИНИСТРАЦИЯ </w:t>
      </w:r>
    </w:p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МУНИЦИПАЛЬНОГО ОБРАЗОВАНИЯ </w:t>
      </w:r>
      <w:r w:rsidRPr="009862F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ar-SA"/>
        </w:rPr>
        <w:t>САРЫЕВСКОЕ</w:t>
      </w:r>
    </w:p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 w:eastAsia="ar-SA"/>
        </w:rPr>
        <w:t>ВЯЗНИКОВСКОГО</w:t>
      </w: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 РАЙОНА ВЛАДИМИРСКОЙ ОБЛАСТИ</w:t>
      </w:r>
    </w:p>
    <w:p w:rsidR="009862FC" w:rsidRPr="009862FC" w:rsidRDefault="009862FC" w:rsidP="009862FC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  <w:t>ПОСТАНОВЛЕНИЕ</w:t>
      </w:r>
    </w:p>
    <w:p w:rsidR="000613F6" w:rsidRPr="000613F6" w:rsidRDefault="000613F6" w:rsidP="009862FC">
      <w:pPr>
        <w:suppressAutoHyphens/>
        <w:autoSpaceDE w:val="0"/>
        <w:spacing w:after="120"/>
        <w:jc w:val="center"/>
        <w:rPr>
          <w:rStyle w:val="af2"/>
          <w:rFonts w:ascii="Times New Roman" w:hAnsi="Times New Roman" w:cs="Times New Roman"/>
          <w:i w:val="0"/>
          <w:color w:val="000000" w:themeColor="text1"/>
        </w:rPr>
      </w:pPr>
      <w:r w:rsidRPr="000613F6">
        <w:rPr>
          <w:rStyle w:val="af2"/>
          <w:rFonts w:ascii="Times New Roman" w:hAnsi="Times New Roman" w:cs="Times New Roman"/>
          <w:i w:val="0"/>
          <w:color w:val="000000" w:themeColor="text1"/>
        </w:rPr>
        <w:t>(в редакции постановления от 11.11.2015 № 70</w:t>
      </w:r>
      <w:r w:rsidR="008968E6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>, от 17.10.2018 № 57</w:t>
      </w:r>
      <w:r w:rsidR="00D016EA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>, от 26.03.2021 № 16</w:t>
      </w:r>
      <w:r w:rsidR="00252CB3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>, от 30.06.2021 № 60</w:t>
      </w:r>
      <w:r w:rsidR="002D4FF8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>, от 27.08.2021 № 75</w:t>
      </w:r>
      <w:r w:rsidR="006B223F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 xml:space="preserve">, </w:t>
      </w:r>
      <w:proofErr w:type="gramStart"/>
      <w:r w:rsidR="006B223F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>от</w:t>
      </w:r>
      <w:proofErr w:type="gramEnd"/>
      <w:r w:rsidR="006B223F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 xml:space="preserve"> 17.05.2022 № 60</w:t>
      </w:r>
      <w:r w:rsidRPr="000613F6">
        <w:rPr>
          <w:rStyle w:val="af2"/>
          <w:rFonts w:ascii="Times New Roman" w:hAnsi="Times New Roman" w:cs="Times New Roman"/>
          <w:i w:val="0"/>
          <w:color w:val="000000" w:themeColor="text1"/>
        </w:rPr>
        <w:t>)</w:t>
      </w:r>
    </w:p>
    <w:p w:rsidR="009862FC" w:rsidRPr="009862FC" w:rsidRDefault="009862FC" w:rsidP="009862FC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</w:pPr>
    </w:p>
    <w:p w:rsidR="009862FC" w:rsidRPr="009862FC" w:rsidRDefault="004C33A6" w:rsidP="009862FC">
      <w:pPr>
        <w:tabs>
          <w:tab w:val="left" w:pos="9209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>02.03.2015</w:t>
      </w:r>
      <w:r w:rsidR="009862FC"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 xml:space="preserve">      </w:t>
      </w:r>
      <w:r w:rsid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№ </w:t>
      </w:r>
      <w:r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>09</w:t>
      </w:r>
    </w:p>
    <w:p w:rsidR="009862FC" w:rsidRPr="009862FC" w:rsidRDefault="009862FC" w:rsidP="009862FC">
      <w:pPr>
        <w:suppressAutoHyphens/>
        <w:spacing w:after="120"/>
        <w:rPr>
          <w:rFonts w:ascii="Times New Roman" w:eastAsia="Times New Roman" w:hAnsi="Times New Roman" w:cs="Times New Roman"/>
          <w:i/>
          <w:iCs/>
          <w:color w:val="auto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</w:t>
      </w:r>
    </w:p>
    <w:tbl>
      <w:tblPr>
        <w:tblW w:w="10169" w:type="dxa"/>
        <w:tblLayout w:type="fixed"/>
        <w:tblLook w:val="0000" w:firstRow="0" w:lastRow="0" w:firstColumn="0" w:lastColumn="0" w:noHBand="0" w:noVBand="0"/>
      </w:tblPr>
      <w:tblGrid>
        <w:gridCol w:w="5618"/>
        <w:gridCol w:w="4551"/>
      </w:tblGrid>
      <w:tr w:rsidR="009862FC" w:rsidRPr="009862FC" w:rsidTr="00BC4A4D">
        <w:trPr>
          <w:trHeight w:val="1203"/>
        </w:trPr>
        <w:tc>
          <w:tcPr>
            <w:tcW w:w="5618" w:type="dxa"/>
            <w:shd w:val="clear" w:color="auto" w:fill="auto"/>
          </w:tcPr>
          <w:p w:rsidR="009862FC" w:rsidRPr="009862FC" w:rsidRDefault="009862FC" w:rsidP="009862FC">
            <w:pPr>
              <w:suppressAutoHyphens/>
              <w:spacing w:after="360"/>
              <w:ind w:left="-8" w:right="51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  <w:r w:rsidRPr="009862FC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ar-SA"/>
              </w:rPr>
              <w:t>Об утверждении административного регламента администрации муниципального образования Сарыевское Вязниковского района  по предоставлению муниципальной услуги «</w:t>
            </w:r>
            <w:r w:rsidRPr="009862FC">
              <w:rPr>
                <w:rFonts w:ascii="Times New Roman" w:hAnsi="Times New Roman" w:cs="Times New Roman"/>
                <w:i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9862FC">
              <w:rPr>
                <w:rFonts w:ascii="Times New Roman" w:eastAsia="Times New Roman" w:hAnsi="Times New Roman" w:cs="Times New Roman"/>
                <w:i/>
                <w:color w:val="auto"/>
                <w:lang w:val="ru-RU" w:eastAsia="ar-SA"/>
              </w:rPr>
              <w:t>»</w:t>
            </w:r>
          </w:p>
        </w:tc>
        <w:tc>
          <w:tcPr>
            <w:tcW w:w="4551" w:type="dxa"/>
            <w:shd w:val="clear" w:color="auto" w:fill="auto"/>
          </w:tcPr>
          <w:p w:rsidR="009862FC" w:rsidRPr="009862FC" w:rsidRDefault="009862FC" w:rsidP="009862FC">
            <w:pPr>
              <w:suppressAutoHyphens/>
              <w:snapToGrid w:val="0"/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</w:p>
        </w:tc>
      </w:tr>
    </w:tbl>
    <w:p w:rsidR="009862FC" w:rsidRPr="009862FC" w:rsidRDefault="009862FC" w:rsidP="009862F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Сарыевское Вязниковского района Владимирской области, постановлением администрации муниципального образования Сарыевское </w:t>
      </w: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14.11.2013 № 77</w:t>
      </w:r>
      <w:r w:rsidRPr="009862F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«Об утверждении Порядка разработки и утверждения административных регламентов предоставления муниципальных услуг на территории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муниципального образования Сарыевское Вязниковского района Владимирской области»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п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о с т а н о в л я ю:</w:t>
      </w:r>
    </w:p>
    <w:p w:rsidR="009862FC" w:rsidRPr="009862FC" w:rsidRDefault="009862FC" w:rsidP="009862F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1. Утвердить административный регламент предоставления муниципальной услуги «</w:t>
      </w:r>
      <w:r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 согласно приложению.</w:t>
      </w:r>
    </w:p>
    <w:p w:rsidR="009862FC" w:rsidRPr="009862FC" w:rsidRDefault="009862FC" w:rsidP="009862F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2.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Контроль за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исполнением настоящего постановления оставляю за собой.</w:t>
      </w:r>
    </w:p>
    <w:p w:rsidR="00BC4A4D" w:rsidRDefault="009862FC" w:rsidP="009862FC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3. </w:t>
      </w:r>
      <w:r w:rsidR="00DE463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Настоящее п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остановление вступает в силу </w:t>
      </w:r>
      <w:r w:rsidR="004C33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с 01.03.2015 и подлежит опубликованию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 газете</w:t>
      </w:r>
      <w:r w:rsidR="004C33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«Маяк».</w:t>
      </w:r>
    </w:p>
    <w:p w:rsidR="009862FC" w:rsidRPr="009862FC" w:rsidRDefault="009862FC" w:rsidP="009862FC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Глава муниципального образован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ия                     </w:t>
      </w:r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                  С.Н. Бурханов</w:t>
      </w:r>
    </w:p>
    <w:p w:rsidR="009862FC" w:rsidRPr="000613F6" w:rsidRDefault="009862FC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lastRenderedPageBreak/>
        <w:t>Приложение</w:t>
      </w:r>
    </w:p>
    <w:p w:rsidR="009862FC" w:rsidRPr="000613F6" w:rsidRDefault="009862FC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>к постановлению администрации муниципального образования Сарыевское Вязниковского района</w:t>
      </w:r>
    </w:p>
    <w:p w:rsidR="009862FC" w:rsidRPr="000613F6" w:rsidRDefault="004C33A6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от </w:t>
      </w:r>
      <w:r w:rsidRPr="000613F6"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  <w:t>02.03.2015</w:t>
      </w: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№ </w:t>
      </w:r>
      <w:r w:rsidRPr="000613F6"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  <w:t>09</w:t>
      </w:r>
    </w:p>
    <w:p w:rsidR="009862FC" w:rsidRDefault="009862FC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9862FC" w:rsidRDefault="009862FC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A768A5" w:rsidRDefault="00CA5468">
      <w:pPr>
        <w:pStyle w:val="30"/>
        <w:shd w:val="clear" w:color="auto" w:fill="auto"/>
        <w:spacing w:before="0"/>
        <w:ind w:left="2620"/>
        <w:jc w:val="left"/>
      </w:pPr>
      <w:r>
        <w:t>АДМИНИСТРАТИВНЫЙ РЕГЛАМЕНТ</w:t>
      </w:r>
    </w:p>
    <w:p w:rsidR="009862FC" w:rsidRPr="009862FC" w:rsidRDefault="009862FC" w:rsidP="009862FC">
      <w:pPr>
        <w:pStyle w:val="30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862FC">
        <w:rPr>
          <w:sz w:val="28"/>
          <w:szCs w:val="28"/>
          <w:lang w:val="ru-RU"/>
        </w:rPr>
        <w:t xml:space="preserve">дминистрации муниципального образования Сарыевское </w:t>
      </w:r>
      <w:r>
        <w:rPr>
          <w:sz w:val="28"/>
          <w:szCs w:val="28"/>
          <w:lang w:val="ru-RU"/>
        </w:rPr>
        <w:t xml:space="preserve">Вязниковского района </w:t>
      </w:r>
      <w:r w:rsidRPr="009862FC">
        <w:rPr>
          <w:sz w:val="28"/>
          <w:szCs w:val="28"/>
          <w:lang w:val="ru-RU"/>
        </w:rPr>
        <w:t xml:space="preserve">по </w:t>
      </w:r>
      <w:r w:rsidR="00CA5468" w:rsidRPr="009862FC">
        <w:rPr>
          <w:sz w:val="28"/>
          <w:szCs w:val="28"/>
        </w:rPr>
        <w:t>предоставления</w:t>
      </w:r>
      <w:r w:rsidRPr="009862FC">
        <w:rPr>
          <w:sz w:val="28"/>
          <w:szCs w:val="28"/>
          <w:lang w:val="ru-RU"/>
        </w:rPr>
        <w:t xml:space="preserve">ю </w:t>
      </w:r>
      <w:r w:rsidR="00CA5468" w:rsidRPr="009862FC">
        <w:rPr>
          <w:sz w:val="28"/>
          <w:szCs w:val="28"/>
        </w:rPr>
        <w:t xml:space="preserve">муниципальной услуги </w:t>
      </w:r>
    </w:p>
    <w:p w:rsidR="00A768A5" w:rsidRPr="009862FC" w:rsidRDefault="00CA5468">
      <w:pPr>
        <w:pStyle w:val="30"/>
        <w:shd w:val="clear" w:color="auto" w:fill="auto"/>
        <w:spacing w:before="0" w:after="341"/>
        <w:rPr>
          <w:sz w:val="28"/>
          <w:szCs w:val="28"/>
          <w:lang w:val="ru-RU"/>
        </w:rPr>
      </w:pPr>
      <w:r w:rsidRPr="009862FC">
        <w:rPr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Pr="009862FC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9862FC">
        <w:rPr>
          <w:sz w:val="28"/>
          <w:szCs w:val="28"/>
        </w:rPr>
        <w:t>I. Общие положения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 w:after="120"/>
        <w:ind w:firstLine="74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9862FC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A768A5" w:rsidRPr="00260C4D" w:rsidRDefault="00CA5468" w:rsidP="00260C4D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 w:after="120" w:line="240" w:lineRule="auto"/>
        <w:ind w:firstLine="743"/>
        <w:rPr>
          <w:sz w:val="28"/>
          <w:szCs w:val="28"/>
        </w:rPr>
      </w:pPr>
      <w:r w:rsidRPr="009862FC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60C4D" w:rsidRPr="00260C4D" w:rsidRDefault="00260C4D" w:rsidP="00260C4D">
      <w:pPr>
        <w:pStyle w:val="17"/>
        <w:tabs>
          <w:tab w:val="left" w:pos="1302"/>
        </w:tabs>
        <w:spacing w:before="0" w:after="120" w:line="240" w:lineRule="auto"/>
        <w:ind w:firstLine="680"/>
        <w:rPr>
          <w:sz w:val="28"/>
          <w:szCs w:val="28"/>
        </w:rPr>
      </w:pPr>
      <w:r w:rsidRPr="00260C4D">
        <w:rPr>
          <w:sz w:val="28"/>
          <w:szCs w:val="28"/>
        </w:rPr>
        <w:t>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назначения.</w:t>
      </w:r>
    </w:p>
    <w:p w:rsidR="00260C4D" w:rsidRPr="009862FC" w:rsidRDefault="00260C4D" w:rsidP="00260C4D">
      <w:pPr>
        <w:pStyle w:val="17"/>
        <w:shd w:val="clear" w:color="auto" w:fill="auto"/>
        <w:tabs>
          <w:tab w:val="left" w:pos="1302"/>
        </w:tabs>
        <w:spacing w:before="0" w:after="120" w:line="240" w:lineRule="auto"/>
        <w:ind w:firstLine="680"/>
        <w:rPr>
          <w:sz w:val="28"/>
          <w:szCs w:val="28"/>
        </w:rPr>
      </w:pPr>
      <w:proofErr w:type="gramStart"/>
      <w:r w:rsidRPr="00260C4D">
        <w:rPr>
          <w:sz w:val="28"/>
          <w:szCs w:val="28"/>
        </w:rPr>
        <w:t>В составе земель сельскохозяйственного назначения выделяются сельскохозяйствен</w:t>
      </w:r>
      <w:bookmarkStart w:id="0" w:name="_GoBack"/>
      <w:bookmarkEnd w:id="0"/>
      <w:r w:rsidRPr="00260C4D">
        <w:rPr>
          <w:sz w:val="28"/>
          <w:szCs w:val="28"/>
        </w:rPr>
        <w:t xml:space="preserve">ные угодья, земли, занятые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в целях осуществления прудовой </w:t>
      </w:r>
      <w:proofErr w:type="spellStart"/>
      <w:r w:rsidRPr="00260C4D">
        <w:rPr>
          <w:sz w:val="28"/>
          <w:szCs w:val="28"/>
        </w:rPr>
        <w:t>аквакультуры</w:t>
      </w:r>
      <w:proofErr w:type="spellEnd"/>
      <w:r w:rsidRPr="00260C4D">
        <w:rPr>
          <w:sz w:val="28"/>
          <w:szCs w:val="28"/>
        </w:rPr>
        <w:t xml:space="preserve">), объектами капитального строительства, некапитальными строениями, сооружениями, используемыми </w:t>
      </w:r>
      <w:r w:rsidRPr="00260C4D">
        <w:rPr>
          <w:sz w:val="28"/>
          <w:szCs w:val="28"/>
        </w:rPr>
        <w:lastRenderedPageBreak/>
        <w:t>для производства, хранения и первичной переработки сельскохозяйственной продукции, в случаях, предусмотренных федеральными законами, нестационарными торговыми объектами, а также</w:t>
      </w:r>
      <w:proofErr w:type="gramEnd"/>
      <w:r w:rsidRPr="00260C4D">
        <w:rPr>
          <w:sz w:val="28"/>
          <w:szCs w:val="28"/>
        </w:rPr>
        <w:t xml:space="preserve"> жилыми домами,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 w:after="120"/>
        <w:ind w:firstLine="740"/>
        <w:rPr>
          <w:sz w:val="28"/>
          <w:szCs w:val="28"/>
        </w:rPr>
      </w:pPr>
      <w:r w:rsidRPr="009862FC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862FC" w:rsidRPr="009862FC" w:rsidRDefault="00CA5468" w:rsidP="00A12DCD">
      <w:pPr>
        <w:pStyle w:val="17"/>
        <w:numPr>
          <w:ilvl w:val="1"/>
          <w:numId w:val="104"/>
        </w:numPr>
        <w:tabs>
          <w:tab w:val="left" w:pos="1339"/>
        </w:tabs>
        <w:suppressAutoHyphens/>
        <w:spacing w:before="0" w:after="120"/>
        <w:ind w:left="0" w:firstLine="720"/>
        <w:rPr>
          <w:color w:val="auto"/>
          <w:sz w:val="28"/>
          <w:szCs w:val="28"/>
          <w:lang w:val="ru-RU" w:eastAsia="ar-SA"/>
        </w:rPr>
      </w:pPr>
      <w:r w:rsidRPr="009862FC">
        <w:rPr>
          <w:sz w:val="28"/>
          <w:szCs w:val="28"/>
        </w:rPr>
        <w:t xml:space="preserve">Муниципальная услуга предоставляется администрацией </w:t>
      </w:r>
      <w:r w:rsidR="009862FC" w:rsidRPr="009862FC">
        <w:rPr>
          <w:color w:val="auto"/>
          <w:sz w:val="28"/>
          <w:szCs w:val="28"/>
          <w:lang w:val="ru-RU" w:eastAsia="ar-SA"/>
        </w:rPr>
        <w:t>муниципального образования Сарыевское Вязниковского района (далее Администрация). Исполнителем муниципальной услуги является Администрация.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Местонахождение Администрации: </w:t>
      </w:r>
    </w:p>
    <w:p w:rsidR="009862FC" w:rsidRPr="009862FC" w:rsidRDefault="009862FC" w:rsidP="00A12DCD">
      <w:pPr>
        <w:shd w:val="clear" w:color="auto" w:fill="FFFFFF"/>
        <w:suppressAutoHyphens/>
        <w:spacing w:after="12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Владимирская область, Вязниковский район, с. Сарыево, ул. Советская,               д. 22-г.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Администрация работает по следующему графику:</w:t>
      </w:r>
    </w:p>
    <w:p w:rsidR="009862FC" w:rsidRPr="009862FC" w:rsidRDefault="009862FC" w:rsidP="00A12DCD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ar-SA"/>
        </w:rPr>
      </w:pPr>
      <w:proofErr w:type="gramStart"/>
      <w:r w:rsidRPr="009862FC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ar-SA"/>
        </w:rPr>
        <w:t>Понедельник, вторник, среда, четверг, пятница с 8.00 до 17.00 час.. Перерыв на обед с 12.00 час. до 13.00 час., суббота, воскресенье – выходные дни.</w:t>
      </w:r>
      <w:proofErr w:type="gramEnd"/>
    </w:p>
    <w:p w:rsidR="009862FC" w:rsidRPr="004C33A6" w:rsidRDefault="004C33A6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Контактные телефоны: </w:t>
      </w:r>
      <w:r w:rsidR="009862FC"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8(49233) 6-22-18, 5-51-42.</w:t>
      </w:r>
    </w:p>
    <w:p w:rsidR="009862FC" w:rsidRPr="004C33A6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E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-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mail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:</w:t>
      </w:r>
      <w:r w:rsidR="004C33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sar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@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yandex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Адрес официального сайта органов местного самоуправления в сети «Интернет»: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hyperlink r:id="rId8" w:history="1"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http://www.adm-</w:t>
        </w:r>
        <w:proofErr w:type="spellStart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proofErr w:type="spellEnd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ru</w:t>
        </w:r>
        <w:proofErr w:type="spellEnd"/>
      </w:hyperlink>
      <w:r w:rsidRPr="009862F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9862F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9862FC">
        <w:rPr>
          <w:sz w:val="28"/>
          <w:szCs w:val="28"/>
          <w:lang w:val="ru-RU"/>
        </w:rPr>
        <w:t>,</w:t>
      </w:r>
      <w:r w:rsidRPr="009862FC">
        <w:rPr>
          <w:sz w:val="28"/>
          <w:szCs w:val="28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9862F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9862FC">
        <w:rPr>
          <w:color w:val="auto"/>
          <w:sz w:val="28"/>
          <w:szCs w:val="28"/>
          <w:lang w:val="ru-RU" w:eastAsia="ar-SA"/>
        </w:rPr>
        <w:t>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личному обращению;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письменному обращению;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телефону;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электронной почте.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Консультации предоставляются по следующим вопросам: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перечень документов необходимых для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требования к документам, прилагаемым к заявлению;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время приема и выдачи документов;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сроки исполнения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A06A6C">
        <w:rPr>
          <w:color w:val="auto"/>
          <w:sz w:val="28"/>
          <w:szCs w:val="28"/>
          <w:lang w:val="ru-RU" w:eastAsia="ar-SA"/>
        </w:rPr>
        <w:t xml:space="preserve">Администрацию. </w:t>
      </w:r>
      <w:r w:rsidRPr="009862FC">
        <w:rPr>
          <w:sz w:val="28"/>
          <w:szCs w:val="28"/>
        </w:rPr>
        <w:t xml:space="preserve">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A06A6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A06A6C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252CB3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</w:t>
      </w:r>
      <w:r w:rsidR="00A06A6C">
        <w:rPr>
          <w:sz w:val="28"/>
          <w:szCs w:val="28"/>
        </w:rPr>
        <w:t xml:space="preserve">, а также на официальном сайте </w:t>
      </w:r>
      <w:r w:rsidR="00A06A6C">
        <w:rPr>
          <w:sz w:val="28"/>
          <w:szCs w:val="28"/>
          <w:lang w:val="ru-RU"/>
        </w:rPr>
        <w:t>А</w:t>
      </w:r>
      <w:proofErr w:type="spellStart"/>
      <w:r w:rsidRPr="009862FC">
        <w:rPr>
          <w:sz w:val="28"/>
          <w:szCs w:val="28"/>
        </w:rPr>
        <w:t>дминистрации</w:t>
      </w:r>
      <w:proofErr w:type="spellEnd"/>
      <w:r w:rsidR="00A06A6C">
        <w:rPr>
          <w:sz w:val="28"/>
          <w:szCs w:val="28"/>
          <w:lang w:val="ru-RU"/>
        </w:rPr>
        <w:t>.</w:t>
      </w:r>
    </w:p>
    <w:p w:rsidR="006A12B2" w:rsidRDefault="00252CB3" w:rsidP="006A12B2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1.16. </w:t>
      </w:r>
      <w:r w:rsidR="006A12B2">
        <w:rPr>
          <w:sz w:val="28"/>
          <w:szCs w:val="28"/>
        </w:rPr>
        <w:t>Организация предоставления муниципальной услуги в упреждающем (</w:t>
      </w:r>
      <w:proofErr w:type="spellStart"/>
      <w:r w:rsidR="006A12B2">
        <w:rPr>
          <w:sz w:val="28"/>
          <w:szCs w:val="28"/>
        </w:rPr>
        <w:t>проактивном</w:t>
      </w:r>
      <w:proofErr w:type="spellEnd"/>
      <w:r w:rsidR="006A12B2">
        <w:rPr>
          <w:sz w:val="28"/>
          <w:szCs w:val="28"/>
        </w:rPr>
        <w:t>) режиме.</w:t>
      </w:r>
    </w:p>
    <w:p w:rsidR="006A12B2" w:rsidRDefault="006A12B2" w:rsidP="006A12B2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6A12B2" w:rsidRDefault="006A12B2" w:rsidP="006A12B2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A12B2" w:rsidRPr="00A12DCD" w:rsidRDefault="006A12B2" w:rsidP="00252CB3">
      <w:pPr>
        <w:pStyle w:val="17"/>
        <w:shd w:val="clear" w:color="auto" w:fill="auto"/>
        <w:tabs>
          <w:tab w:val="left" w:pos="147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заявителю с использованием портала государственных и муниципальных услуг и</w:t>
      </w:r>
      <w:proofErr w:type="gramEnd"/>
      <w:r>
        <w:rPr>
          <w:sz w:val="28"/>
          <w:szCs w:val="28"/>
        </w:rPr>
        <w:t xml:space="preserve"> уведомлять заявителя о проведенных мероприятиях.</w:t>
      </w:r>
    </w:p>
    <w:p w:rsidR="00A12DCD" w:rsidRPr="009862FC" w:rsidRDefault="00A12DCD" w:rsidP="00A12DCD">
      <w:pPr>
        <w:pStyle w:val="17"/>
        <w:shd w:val="clear" w:color="auto" w:fill="auto"/>
        <w:tabs>
          <w:tab w:val="left" w:pos="1479"/>
        </w:tabs>
        <w:spacing w:before="0" w:after="120"/>
        <w:ind w:left="720"/>
        <w:rPr>
          <w:sz w:val="28"/>
          <w:szCs w:val="28"/>
        </w:rPr>
      </w:pPr>
    </w:p>
    <w:p w:rsidR="00A12DCD" w:rsidRDefault="00CA5468" w:rsidP="00A12DCD">
      <w:pPr>
        <w:pStyle w:val="10"/>
        <w:keepNext/>
        <w:keepLines/>
        <w:shd w:val="clear" w:color="auto" w:fill="auto"/>
        <w:spacing w:before="0" w:after="120" w:line="270" w:lineRule="exact"/>
        <w:rPr>
          <w:sz w:val="28"/>
          <w:szCs w:val="28"/>
          <w:lang w:val="ru-RU"/>
        </w:rPr>
      </w:pPr>
      <w:bookmarkStart w:id="1" w:name="bookmark37"/>
      <w:r w:rsidRPr="009862FC">
        <w:rPr>
          <w:sz w:val="28"/>
          <w:szCs w:val="28"/>
        </w:rPr>
        <w:t>II. Стандарт предоставления муниципальной услуги</w:t>
      </w:r>
      <w:bookmarkEnd w:id="1"/>
    </w:p>
    <w:p w:rsidR="002D4FF8" w:rsidRPr="002D4FF8" w:rsidRDefault="002D4FF8" w:rsidP="00A12DCD">
      <w:pPr>
        <w:pStyle w:val="10"/>
        <w:keepNext/>
        <w:keepLines/>
        <w:shd w:val="clear" w:color="auto" w:fill="auto"/>
        <w:spacing w:before="0" w:after="120" w:line="270" w:lineRule="exact"/>
        <w:rPr>
          <w:sz w:val="28"/>
          <w:szCs w:val="28"/>
          <w:lang w:val="ru-RU"/>
        </w:rPr>
      </w:pP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Наименование органа, предоставляющего муниципальную услугу, -</w:t>
      </w:r>
      <w:r w:rsidR="004646F1" w:rsidRPr="009862FC">
        <w:rPr>
          <w:sz w:val="28"/>
          <w:szCs w:val="28"/>
          <w:lang w:val="ru-RU"/>
        </w:rPr>
        <w:t>_</w:t>
      </w:r>
      <w:r w:rsidR="00A06A6C" w:rsidRPr="00A06A6C">
        <w:rPr>
          <w:sz w:val="28"/>
          <w:szCs w:val="28"/>
        </w:rPr>
        <w:t xml:space="preserve"> </w:t>
      </w:r>
      <w:r w:rsidR="00A06A6C">
        <w:rPr>
          <w:sz w:val="28"/>
          <w:szCs w:val="28"/>
        </w:rPr>
        <w:t>администраци</w:t>
      </w:r>
      <w:r w:rsidR="00A06A6C">
        <w:rPr>
          <w:sz w:val="28"/>
          <w:szCs w:val="28"/>
          <w:lang w:val="ru-RU"/>
        </w:rPr>
        <w:t>я</w:t>
      </w:r>
      <w:r w:rsidR="00A06A6C" w:rsidRPr="009862FC">
        <w:rPr>
          <w:sz w:val="28"/>
          <w:szCs w:val="28"/>
        </w:rPr>
        <w:t xml:space="preserve"> </w:t>
      </w:r>
      <w:r w:rsidR="00A06A6C" w:rsidRPr="009862FC">
        <w:rPr>
          <w:color w:val="auto"/>
          <w:sz w:val="28"/>
          <w:szCs w:val="28"/>
          <w:lang w:val="ru-RU" w:eastAsia="ar-SA"/>
        </w:rPr>
        <w:t>муниципального образования Сарыевское Вязниковского района</w:t>
      </w:r>
      <w:r w:rsidR="00A06A6C">
        <w:rPr>
          <w:color w:val="auto"/>
          <w:sz w:val="28"/>
          <w:szCs w:val="28"/>
          <w:lang w:val="ru-RU" w:eastAsia="ar-SA"/>
        </w:rPr>
        <w:t>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9862FC">
        <w:rPr>
          <w:sz w:val="28"/>
          <w:szCs w:val="28"/>
        </w:rPr>
        <w:t>ии ау</w:t>
      </w:r>
      <w:proofErr w:type="gramEnd"/>
      <w:r w:rsidRPr="009862FC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9862FC">
        <w:rPr>
          <w:sz w:val="28"/>
          <w:szCs w:val="28"/>
        </w:rPr>
        <w:t>с даты поступления</w:t>
      </w:r>
      <w:proofErr w:type="gramEnd"/>
      <w:r w:rsidRPr="009862FC">
        <w:rPr>
          <w:sz w:val="28"/>
          <w:szCs w:val="28"/>
        </w:rPr>
        <w:t xml:space="preserve">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Конституция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Гражданский кодекс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Земельный кодекс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Устав муниципального образования</w:t>
      </w:r>
      <w:r w:rsidR="00A06A6C">
        <w:rPr>
          <w:sz w:val="28"/>
          <w:szCs w:val="28"/>
          <w:lang w:val="ru-RU"/>
        </w:rPr>
        <w:t xml:space="preserve"> </w:t>
      </w:r>
      <w:r w:rsidR="00A06A6C">
        <w:rPr>
          <w:sz w:val="28"/>
          <w:szCs w:val="28"/>
        </w:rPr>
        <w:t>Сарыевское</w:t>
      </w:r>
      <w:r w:rsidR="00A06A6C" w:rsidRPr="00C33DB9">
        <w:rPr>
          <w:sz w:val="28"/>
          <w:szCs w:val="28"/>
        </w:rPr>
        <w:t xml:space="preserve"> Вязниковского района</w:t>
      </w:r>
      <w:r w:rsidRPr="009862FC">
        <w:rPr>
          <w:sz w:val="28"/>
          <w:szCs w:val="28"/>
        </w:rPr>
        <w:t>;</w:t>
      </w:r>
    </w:p>
    <w:p w:rsidR="00A06A6C" w:rsidRPr="00A06A6C" w:rsidRDefault="00CA5468" w:rsidP="00A12DCD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120" w:line="240" w:lineRule="auto"/>
        <w:ind w:firstLine="720"/>
        <w:rPr>
          <w:color w:val="auto"/>
          <w:sz w:val="28"/>
          <w:szCs w:val="28"/>
          <w:lang w:val="ru-RU" w:eastAsia="ar-SA"/>
        </w:rPr>
      </w:pPr>
      <w:r w:rsidRPr="009862FC">
        <w:rPr>
          <w:sz w:val="28"/>
          <w:szCs w:val="28"/>
        </w:rPr>
        <w:t xml:space="preserve">решение Совета народных депутатов </w:t>
      </w:r>
      <w:r w:rsidR="00A06A6C" w:rsidRPr="00A06A6C">
        <w:rPr>
          <w:color w:val="auto"/>
          <w:sz w:val="28"/>
          <w:szCs w:val="28"/>
          <w:lang w:val="ru-RU" w:eastAsia="ar-SA"/>
        </w:rPr>
        <w:t>муниципального образования Сарыевское В</w:t>
      </w:r>
      <w:r w:rsidR="003F18B4">
        <w:rPr>
          <w:color w:val="auto"/>
          <w:sz w:val="28"/>
          <w:szCs w:val="28"/>
          <w:lang w:val="ru-RU" w:eastAsia="ar-SA"/>
        </w:rPr>
        <w:t>язниковского района от 27.02.2015</w:t>
      </w:r>
      <w:r w:rsidR="00A06A6C" w:rsidRPr="00A06A6C">
        <w:rPr>
          <w:color w:val="auto"/>
          <w:sz w:val="28"/>
          <w:szCs w:val="28"/>
          <w:lang w:val="ru-RU" w:eastAsia="ar-SA"/>
        </w:rPr>
        <w:t xml:space="preserve"> №</w:t>
      </w:r>
      <w:r w:rsidR="003F18B4">
        <w:rPr>
          <w:color w:val="auto"/>
          <w:sz w:val="28"/>
          <w:szCs w:val="28"/>
          <w:lang w:val="ru-RU" w:eastAsia="ar-SA"/>
        </w:rPr>
        <w:t xml:space="preserve"> 236</w:t>
      </w:r>
      <w:r w:rsidR="00A06A6C" w:rsidRPr="00A06A6C">
        <w:rPr>
          <w:color w:val="auto"/>
          <w:sz w:val="28"/>
          <w:szCs w:val="28"/>
          <w:lang w:val="ru-RU" w:eastAsia="ar-SA"/>
        </w:rPr>
        <w:t xml:space="preserve"> «Порядок управления земельными ресурсами муниципального образования Сарыевское Вязниковского района»;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Pr="003F18B4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bookmarkStart w:id="2" w:name="bookmark47"/>
      <w:r w:rsidRPr="001F0C52">
        <w:rPr>
          <w:sz w:val="28"/>
          <w:szCs w:val="28"/>
        </w:rPr>
        <w:lastRenderedPageBreak/>
        <w:t>заявление о предоставлении муниципальной услуги;</w:t>
      </w:r>
      <w:bookmarkEnd w:id="2"/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proofErr w:type="gramStart"/>
      <w:r w:rsidRPr="001F0C52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 xml:space="preserve">заверенный перевод </w:t>
      </w:r>
      <w:proofErr w:type="gramStart"/>
      <w:r w:rsidRPr="001F0C52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0C52">
        <w:rPr>
          <w:sz w:val="28"/>
          <w:szCs w:val="28"/>
        </w:rPr>
        <w:t>, если заявителем является иностранное юридическое лицо;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F18B4" w:rsidRPr="003F18B4" w:rsidRDefault="003F18B4" w:rsidP="00A12DCD">
      <w:pPr>
        <w:pStyle w:val="17"/>
        <w:shd w:val="clear" w:color="auto" w:fill="auto"/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Запрещается требовать от заявителя: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 w:after="120"/>
        <w:ind w:firstLine="72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862FC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Отказ в предоставлении муниципальной услуги осуществляется по следующим основаниям: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регистрации заявления - 15 минут рабочего времени.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bookmarkStart w:id="3" w:name="bookmark38"/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2.13.1. Здания (строения), в которых расположена администрация, должны быть оборудованы информационной вывес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кой (табличкой) о наименовании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и режиме работы, а также входом для свободного доступа з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аявителей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в помещение.</w:t>
      </w:r>
    </w:p>
    <w:p w:rsidR="002D4FF8" w:rsidRPr="00BB6B39" w:rsidRDefault="002D4FF8" w:rsidP="002D4FF8">
      <w:pPr>
        <w:widowControl w:val="0"/>
        <w:suppressAutoHyphens/>
        <w:autoSpaceDN w:val="0"/>
        <w:spacing w:before="120" w:after="120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услуги.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br/>
        <w:t xml:space="preserve">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ab/>
        <w:t>2.13.3. Прием граждан осуществ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ляется в специально выделенных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для этих целей помещениях, включаю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щих в себя места для ожидания,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для заполнения заявлений о предо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ставлении муниципальной услуги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и информирования граждан.</w:t>
      </w:r>
    </w:p>
    <w:p w:rsidR="002D4FF8" w:rsidRPr="00BB6B39" w:rsidRDefault="002D4FF8" w:rsidP="002D4FF8">
      <w:pPr>
        <w:tabs>
          <w:tab w:val="left" w:pos="1719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t xml:space="preserve">           2.13.4. 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D4FF8" w:rsidRPr="00BB6B39" w:rsidRDefault="002D4FF8" w:rsidP="002D4FF8">
      <w:pPr>
        <w:spacing w:after="12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D4FF8" w:rsidRPr="00BB6B39" w:rsidRDefault="002D4FF8" w:rsidP="002D4FF8">
      <w:pPr>
        <w:numPr>
          <w:ilvl w:val="0"/>
          <w:numId w:val="50"/>
        </w:numPr>
        <w:tabs>
          <w:tab w:val="left" w:pos="874"/>
        </w:tabs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2D4FF8" w:rsidRPr="00BB6B39" w:rsidRDefault="002D4FF8" w:rsidP="002D4FF8">
      <w:pPr>
        <w:numPr>
          <w:ilvl w:val="0"/>
          <w:numId w:val="50"/>
        </w:numPr>
        <w:tabs>
          <w:tab w:val="left" w:pos="1042"/>
        </w:tabs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D4FF8" w:rsidRPr="00BB6B39" w:rsidRDefault="002D4FF8" w:rsidP="002D4FF8">
      <w:pPr>
        <w:numPr>
          <w:ilvl w:val="0"/>
          <w:numId w:val="50"/>
        </w:numPr>
        <w:tabs>
          <w:tab w:val="left" w:pos="918"/>
        </w:tabs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D4FF8" w:rsidRPr="00BB6B39" w:rsidRDefault="002D4FF8" w:rsidP="002D4FF8">
      <w:pPr>
        <w:numPr>
          <w:ilvl w:val="0"/>
          <w:numId w:val="50"/>
        </w:numPr>
        <w:tabs>
          <w:tab w:val="left" w:pos="970"/>
        </w:tabs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2D4FF8" w:rsidRPr="00BB6B39" w:rsidRDefault="002D4FF8" w:rsidP="002D4FF8">
      <w:pPr>
        <w:numPr>
          <w:ilvl w:val="0"/>
          <w:numId w:val="50"/>
        </w:numPr>
        <w:tabs>
          <w:tab w:val="left" w:pos="874"/>
        </w:tabs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приема граждан и организаций;</w:t>
      </w:r>
    </w:p>
    <w:p w:rsidR="002D4FF8" w:rsidRPr="00BB6B39" w:rsidRDefault="002D4FF8" w:rsidP="002D4FF8">
      <w:pPr>
        <w:numPr>
          <w:ilvl w:val="0"/>
          <w:numId w:val="50"/>
        </w:numPr>
        <w:tabs>
          <w:tab w:val="left" w:pos="878"/>
        </w:tabs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39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консультаций.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2.13.5. Рабочие места служащих, осуществляющих предоставление муниципальной услуги, оборудуются: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- рабочими столами и стульями (не менее 1 комплекта на одного служащего);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- компьютерами (1 рабочий компьютер на одного служащего);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администрации. По прибытии инвалида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br/>
        <w:t xml:space="preserve">к зданию администрации, служащий администрации обеспечивает инвалиду сопровождение к месту предоставления услуги с учетом ограничений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br/>
        <w:t>его жизнедеятельности.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Инвалидам обеспечиваются: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- содействие при входе и выходе из помещений;</w:t>
      </w:r>
    </w:p>
    <w:p w:rsidR="002D4FF8" w:rsidRPr="00BB6B39" w:rsidRDefault="002D4FF8" w:rsidP="002D4FF8">
      <w:pPr>
        <w:widowControl w:val="0"/>
        <w:suppressAutoHyphens/>
        <w:autoSpaceDN w:val="0"/>
        <w:spacing w:after="12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2D4FF8" w:rsidRPr="002D4FF8" w:rsidRDefault="002D4FF8" w:rsidP="002D4FF8">
      <w:pPr>
        <w:pStyle w:val="10"/>
        <w:keepNext/>
        <w:keepLines/>
        <w:shd w:val="clear" w:color="auto" w:fill="auto"/>
        <w:spacing w:before="0" w:after="120"/>
        <w:ind w:firstLine="680"/>
        <w:jc w:val="both"/>
        <w:rPr>
          <w:rFonts w:eastAsia="Arial"/>
          <w:b w:val="0"/>
          <w:kern w:val="3"/>
          <w:sz w:val="28"/>
          <w:szCs w:val="28"/>
          <w:lang w:val="ru-RU"/>
        </w:rPr>
      </w:pPr>
      <w:r w:rsidRPr="002D4FF8">
        <w:rPr>
          <w:rFonts w:eastAsia="Arial"/>
          <w:b w:val="0"/>
          <w:kern w:val="3"/>
          <w:sz w:val="28"/>
          <w:szCs w:val="28"/>
        </w:rPr>
        <w:t>2.13.7. </w:t>
      </w:r>
      <w:proofErr w:type="gramStart"/>
      <w:r w:rsidRPr="002D4FF8">
        <w:rPr>
          <w:rFonts w:eastAsia="Arial"/>
          <w:b w:val="0"/>
          <w:kern w:val="3"/>
          <w:sz w:val="28"/>
          <w:szCs w:val="28"/>
        </w:rPr>
        <w:t>Территория, прилегающая к местонахождению администрации оборудуется</w:t>
      </w:r>
      <w:proofErr w:type="gramEnd"/>
      <w:r w:rsidRPr="002D4FF8">
        <w:rPr>
          <w:rFonts w:eastAsia="Arial"/>
          <w:b w:val="0"/>
          <w:kern w:val="3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A768A5" w:rsidRDefault="00CA5468" w:rsidP="002D4FF8">
      <w:pPr>
        <w:pStyle w:val="10"/>
        <w:keepNext/>
        <w:keepLines/>
        <w:shd w:val="clear" w:color="auto" w:fill="auto"/>
        <w:spacing w:before="0" w:after="120"/>
        <w:ind w:firstLine="1338"/>
        <w:rPr>
          <w:sz w:val="28"/>
          <w:szCs w:val="28"/>
          <w:lang w:val="ru-RU"/>
        </w:rPr>
      </w:pPr>
      <w:r w:rsidRPr="009862FC">
        <w:rPr>
          <w:sz w:val="28"/>
          <w:szCs w:val="28"/>
        </w:rPr>
        <w:t>III. Состав, последовательность и сроки выполнения административных пр</w:t>
      </w:r>
      <w:r w:rsidR="00A06A6C">
        <w:rPr>
          <w:sz w:val="28"/>
          <w:szCs w:val="28"/>
        </w:rPr>
        <w:t>оцедур. Требования к порядку их</w:t>
      </w:r>
      <w:r w:rsidR="00A06A6C">
        <w:rPr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выполнения</w:t>
      </w:r>
      <w:bookmarkEnd w:id="3"/>
    </w:p>
    <w:p w:rsidR="00F12F13" w:rsidRPr="00F12F13" w:rsidRDefault="00F12F13" w:rsidP="00A12DCD">
      <w:pPr>
        <w:pStyle w:val="10"/>
        <w:keepNext/>
        <w:keepLines/>
        <w:shd w:val="clear" w:color="auto" w:fill="auto"/>
        <w:spacing w:before="0" w:after="120"/>
        <w:ind w:firstLine="1338"/>
        <w:rPr>
          <w:sz w:val="28"/>
          <w:szCs w:val="28"/>
          <w:lang w:val="ru-RU"/>
        </w:rPr>
      </w:pPr>
    </w:p>
    <w:p w:rsidR="00A768A5" w:rsidRPr="009862FC" w:rsidRDefault="00CA5468" w:rsidP="00A12DCD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Последовательность административных процедур.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9862FC" w:rsidRDefault="00CA5468" w:rsidP="00A12DCD">
      <w:pPr>
        <w:pStyle w:val="17"/>
        <w:shd w:val="clear" w:color="auto" w:fill="auto"/>
        <w:spacing w:before="0" w:after="120"/>
        <w:jc w:val="left"/>
        <w:rPr>
          <w:sz w:val="28"/>
          <w:szCs w:val="28"/>
        </w:rPr>
      </w:pPr>
      <w:r w:rsidRPr="009862FC">
        <w:rPr>
          <w:sz w:val="28"/>
          <w:szCs w:val="28"/>
        </w:rPr>
        <w:t>административные процедуры: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рассмотрение заявления и документов;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="00F12F13" w:rsidRPr="00F12F13">
        <w:rPr>
          <w:color w:val="000000" w:themeColor="text1"/>
          <w:sz w:val="28"/>
          <w:szCs w:val="28"/>
          <w:lang w:val="ru-RU"/>
        </w:rPr>
        <w:lastRenderedPageBreak/>
        <w:t>муниципального образования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подготовка и принятие постановления администрации </w:t>
      </w:r>
      <w:r w:rsidR="002C7CBA" w:rsidRPr="00C33DB9">
        <w:rPr>
          <w:sz w:val="28"/>
          <w:szCs w:val="28"/>
        </w:rPr>
        <w:t>муниципа</w:t>
      </w:r>
      <w:r w:rsidR="002C7CBA">
        <w:rPr>
          <w:sz w:val="28"/>
          <w:szCs w:val="28"/>
        </w:rPr>
        <w:t>льного образования Сарыевское</w:t>
      </w:r>
      <w:r w:rsidR="002C7CBA" w:rsidRPr="00C33DB9">
        <w:rPr>
          <w:sz w:val="28"/>
          <w:szCs w:val="28"/>
        </w:rPr>
        <w:t xml:space="preserve"> Вязниковского района</w:t>
      </w:r>
      <w:r w:rsidR="002C7CBA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9862FC" w:rsidRDefault="00CA5468" w:rsidP="00A12DCD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Ответственный исполнитель, принимающий заявление:</w:t>
      </w:r>
    </w:p>
    <w:p w:rsidR="004C5E47" w:rsidRPr="00FD1CD0" w:rsidRDefault="004C5E47" w:rsidP="004C5E47">
      <w:pPr>
        <w:spacing w:after="120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FD1CD0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FD1C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</w:t>
      </w:r>
      <w:proofErr w:type="gramEnd"/>
      <w:r w:rsidRPr="00FD1CD0">
        <w:rPr>
          <w:rFonts w:ascii="Times New Roman" w:hAnsi="Times New Roman" w:cs="Times New Roman"/>
          <w:sz w:val="28"/>
          <w:szCs w:val="28"/>
        </w:rPr>
        <w:t xml:space="preserve"> защите информации».</w:t>
      </w:r>
    </w:p>
    <w:p w:rsidR="004C5E47" w:rsidRDefault="004C5E47" w:rsidP="004C5E47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4C5E47" w:rsidRDefault="004C5E47" w:rsidP="004C5E47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768A5" w:rsidRPr="009862FC" w:rsidRDefault="004C5E47" w:rsidP="004C5E47">
      <w:pPr>
        <w:pStyle w:val="17"/>
        <w:shd w:val="clear" w:color="auto" w:fill="auto"/>
        <w:tabs>
          <w:tab w:val="left" w:pos="1028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</w:t>
      </w:r>
      <w:r w:rsidR="00CA5468" w:rsidRPr="009862FC">
        <w:rPr>
          <w:sz w:val="28"/>
          <w:szCs w:val="28"/>
        </w:rPr>
        <w:t>;</w:t>
      </w:r>
      <w:proofErr w:type="gramEnd"/>
    </w:p>
    <w:p w:rsidR="00A768A5" w:rsidRPr="009862FC" w:rsidRDefault="004C5E47" w:rsidP="004C5E47">
      <w:pPr>
        <w:pStyle w:val="17"/>
        <w:shd w:val="clear" w:color="auto" w:fill="auto"/>
        <w:tabs>
          <w:tab w:val="left" w:pos="1167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CA5468" w:rsidRPr="009862FC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9862FC" w:rsidRDefault="004C5E47" w:rsidP="004C5E47">
      <w:pPr>
        <w:pStyle w:val="17"/>
        <w:shd w:val="clear" w:color="auto" w:fill="auto"/>
        <w:tabs>
          <w:tab w:val="left" w:pos="1071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="00CA5468" w:rsidRPr="009862FC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9862FC" w:rsidRDefault="004C5E47" w:rsidP="004C5E47">
      <w:pPr>
        <w:pStyle w:val="17"/>
        <w:shd w:val="clear" w:color="auto" w:fill="auto"/>
        <w:tabs>
          <w:tab w:val="left" w:pos="1206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4) </w:t>
      </w:r>
      <w:r w:rsidR="00CA5468" w:rsidRPr="009862FC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9862FC" w:rsidRDefault="004C5E47" w:rsidP="004C5E47">
      <w:pPr>
        <w:pStyle w:val="17"/>
        <w:shd w:val="clear" w:color="auto" w:fill="auto"/>
        <w:tabs>
          <w:tab w:val="left" w:pos="1085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5) </w:t>
      </w:r>
      <w:r w:rsidR="00CA5468" w:rsidRPr="009862FC">
        <w:rPr>
          <w:sz w:val="28"/>
          <w:szCs w:val="28"/>
        </w:rPr>
        <w:t>при необходимости оказывает содействие в составлении заявления;</w:t>
      </w:r>
    </w:p>
    <w:p w:rsidR="002C7CBA" w:rsidRPr="004C5E47" w:rsidRDefault="004C5E47" w:rsidP="004C5E47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="002C7CBA" w:rsidRPr="004C5E47">
        <w:rPr>
          <w:rFonts w:ascii="Times New Roman" w:eastAsia="Times New Roman" w:hAnsi="Times New Roman" w:cs="Times New Roman"/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A768A5" w:rsidRPr="009862FC" w:rsidRDefault="004C5E47" w:rsidP="004C5E47">
      <w:pPr>
        <w:pStyle w:val="17"/>
        <w:shd w:val="clear" w:color="auto" w:fill="auto"/>
        <w:tabs>
          <w:tab w:val="left" w:pos="1186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7) </w:t>
      </w:r>
      <w:r w:rsidR="00CA5468" w:rsidRPr="009862FC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9862FC" w:rsidRDefault="004C5E47" w:rsidP="004C5E47">
      <w:pPr>
        <w:pStyle w:val="17"/>
        <w:shd w:val="clear" w:color="auto" w:fill="auto"/>
        <w:tabs>
          <w:tab w:val="left" w:pos="1100"/>
        </w:tabs>
        <w:spacing w:before="0"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8) </w:t>
      </w:r>
      <w:r w:rsidR="00CA5468" w:rsidRPr="009862FC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Максимальный срок выполнения указанных административны</w:t>
      </w:r>
      <w:r w:rsidR="00F12F13">
        <w:rPr>
          <w:sz w:val="28"/>
          <w:szCs w:val="28"/>
        </w:rPr>
        <w:t xml:space="preserve">х процедур не может превышать </w:t>
      </w:r>
      <w:r w:rsidR="00F12F13">
        <w:rPr>
          <w:sz w:val="28"/>
          <w:szCs w:val="28"/>
          <w:lang w:val="ru-RU"/>
        </w:rPr>
        <w:t>15</w:t>
      </w:r>
      <w:r w:rsidRPr="009862FC">
        <w:rPr>
          <w:sz w:val="28"/>
          <w:szCs w:val="28"/>
        </w:rPr>
        <w:t xml:space="preserve"> минут.</w:t>
      </w:r>
    </w:p>
    <w:p w:rsidR="00A768A5" w:rsidRPr="009862FC" w:rsidRDefault="00CA5468" w:rsidP="00A12DCD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9862FC">
        <w:rPr>
          <w:sz w:val="28"/>
          <w:szCs w:val="28"/>
        </w:rPr>
        <w:lastRenderedPageBreak/>
        <w:t>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6C6C34" w:rsidRDefault="006A5908" w:rsidP="00A12DCD">
      <w:pPr>
        <w:pStyle w:val="17"/>
        <w:shd w:val="clear" w:color="auto" w:fill="auto"/>
        <w:spacing w:before="0" w:after="120"/>
        <w:ind w:firstLine="3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A5468" w:rsidRPr="009862FC">
        <w:rPr>
          <w:sz w:val="28"/>
          <w:szCs w:val="28"/>
        </w:rPr>
        <w:t xml:space="preserve">6) передает дело на земельный участок ответственному исполнителю </w:t>
      </w:r>
      <w:r w:rsidR="002C7CBA" w:rsidRPr="00C33DB9">
        <w:rPr>
          <w:sz w:val="28"/>
          <w:szCs w:val="28"/>
        </w:rPr>
        <w:t>за подгот</w:t>
      </w:r>
      <w:r w:rsidR="002C7CBA">
        <w:rPr>
          <w:sz w:val="28"/>
          <w:szCs w:val="28"/>
        </w:rPr>
        <w:t>овку проекта постановления администрации</w:t>
      </w:r>
      <w:r w:rsidR="002C7CBA" w:rsidRPr="00C33DB9">
        <w:rPr>
          <w:sz w:val="28"/>
          <w:szCs w:val="28"/>
        </w:rPr>
        <w:t xml:space="preserve"> муниципа</w:t>
      </w:r>
      <w:r w:rsidR="002C7CBA">
        <w:rPr>
          <w:sz w:val="28"/>
          <w:szCs w:val="28"/>
        </w:rPr>
        <w:t>льного образования Сарыевское</w:t>
      </w:r>
      <w:r w:rsidR="002C7CBA" w:rsidRPr="00C33DB9">
        <w:rPr>
          <w:sz w:val="28"/>
          <w:szCs w:val="28"/>
        </w:rPr>
        <w:t xml:space="preserve"> Вязниковского района</w:t>
      </w:r>
      <w:r w:rsidR="006C6C34">
        <w:rPr>
          <w:sz w:val="28"/>
          <w:szCs w:val="28"/>
          <w:lang w:val="ru-RU"/>
        </w:rPr>
        <w:t>.</w:t>
      </w:r>
    </w:p>
    <w:p w:rsidR="006A5908" w:rsidRPr="006A5908" w:rsidRDefault="006A5908" w:rsidP="00A12DCD">
      <w:pPr>
        <w:spacing w:after="12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ru-RU" w:eastAsia="ar-SA"/>
        </w:rPr>
      </w:pPr>
      <w:r w:rsidRPr="006A5908">
        <w:rPr>
          <w:rFonts w:ascii="Times New Roman" w:hAnsi="Times New Roman" w:cs="Times New Roman"/>
          <w:sz w:val="28"/>
          <w:szCs w:val="28"/>
        </w:rPr>
        <w:t>3.2.</w:t>
      </w:r>
      <w:r w:rsidRPr="006A59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A5908">
        <w:rPr>
          <w:rFonts w:ascii="Times New Roman" w:eastAsia="Arial" w:hAnsi="Times New Roman" w:cs="Times New Roman"/>
          <w:color w:val="auto"/>
          <w:sz w:val="28"/>
          <w:szCs w:val="28"/>
          <w:lang w:val="ru-RU" w:eastAsia="ar-SA"/>
        </w:rPr>
        <w:t xml:space="preserve"> 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6A5908" w:rsidRDefault="006A5908" w:rsidP="00A12DCD">
      <w:pPr>
        <w:pStyle w:val="17"/>
        <w:shd w:val="clear" w:color="auto" w:fill="auto"/>
        <w:tabs>
          <w:tab w:val="left" w:pos="1474"/>
        </w:tabs>
        <w:spacing w:before="0" w:after="120"/>
        <w:rPr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lang w:val="ru-RU" w:eastAsia="ar-SA"/>
        </w:rPr>
        <w:t xml:space="preserve">           3.2.4. </w:t>
      </w:r>
      <w:r w:rsidRPr="006A5908">
        <w:rPr>
          <w:rFonts w:eastAsia="Arial"/>
          <w:color w:val="auto"/>
          <w:sz w:val="28"/>
          <w:szCs w:val="28"/>
          <w:lang w:val="ru-RU" w:eastAsia="ar-SA"/>
        </w:rPr>
        <w:t xml:space="preserve">При отсутствии оснований для возвращения заявления и документов,  установленных пунктом 3 статьи  39.17. </w:t>
      </w:r>
      <w:proofErr w:type="gramStart"/>
      <w:r w:rsidRPr="006A5908">
        <w:rPr>
          <w:rFonts w:eastAsia="Arial"/>
          <w:color w:val="auto"/>
          <w:sz w:val="28"/>
          <w:szCs w:val="28"/>
          <w:lang w:val="ru-RU" w:eastAsia="ar-SA"/>
        </w:rPr>
        <w:t xml:space="preserve">Земельного Кодекса Российской Федерации, передает дело на земельный участок </w:t>
      </w:r>
      <w:r w:rsidRPr="009862FC">
        <w:rPr>
          <w:sz w:val="28"/>
          <w:szCs w:val="28"/>
        </w:rPr>
        <w:t xml:space="preserve">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  <w:proofErr w:type="gramEnd"/>
    </w:p>
    <w:p w:rsidR="00A768A5" w:rsidRPr="006A5908" w:rsidRDefault="006A5908" w:rsidP="00A12DCD">
      <w:pPr>
        <w:pStyle w:val="17"/>
        <w:shd w:val="clear" w:color="auto" w:fill="auto"/>
        <w:tabs>
          <w:tab w:val="left" w:pos="1474"/>
        </w:tabs>
        <w:spacing w:before="0" w:after="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CA5468" w:rsidRPr="006A5908">
        <w:rPr>
          <w:sz w:val="28"/>
          <w:szCs w:val="28"/>
        </w:rPr>
        <w:t>3.3. Рассмотрение заявления и документов.</w:t>
      </w:r>
    </w:p>
    <w:p w:rsidR="00A768A5" w:rsidRPr="009862FC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12F13"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B7637E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B7637E" w:rsidRPr="009862FC" w:rsidRDefault="00B7637E" w:rsidP="00A12DCD">
      <w:pPr>
        <w:pStyle w:val="17"/>
        <w:shd w:val="clear" w:color="auto" w:fill="auto"/>
        <w:tabs>
          <w:tab w:val="left" w:pos="1863"/>
        </w:tabs>
        <w:spacing w:before="0" w:after="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Максимальный срок исполнения данной административной процедуры 1 рабочий день. </w:t>
      </w:r>
    </w:p>
    <w:p w:rsidR="00A768A5" w:rsidRPr="009862FC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 наличии оснований для отказа:</w:t>
      </w:r>
    </w:p>
    <w:p w:rsidR="00A768A5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proofErr w:type="gramStart"/>
      <w:r w:rsidRPr="009862FC">
        <w:rPr>
          <w:sz w:val="28"/>
          <w:szCs w:val="28"/>
        </w:rPr>
        <w:t xml:space="preserve"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</w:r>
      <w:r w:rsidRPr="009862FC">
        <w:rPr>
          <w:sz w:val="28"/>
          <w:szCs w:val="28"/>
        </w:rPr>
        <w:lastRenderedPageBreak/>
        <w:t>крестьянским (фермерским) хозяйствам для осуществления крестьянским (фермерск</w:t>
      </w:r>
      <w:r w:rsidR="006A5908">
        <w:rPr>
          <w:sz w:val="28"/>
          <w:szCs w:val="28"/>
        </w:rPr>
        <w:t>им) хозяйством его деятельности</w:t>
      </w:r>
      <w:r w:rsidR="006A5908">
        <w:rPr>
          <w:sz w:val="28"/>
          <w:szCs w:val="28"/>
          <w:lang w:val="ru-RU"/>
        </w:rPr>
        <w:t>,</w:t>
      </w:r>
      <w:r w:rsidRPr="009862FC">
        <w:rPr>
          <w:sz w:val="28"/>
          <w:szCs w:val="28"/>
        </w:rPr>
        <w:t xml:space="preserve">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9862FC">
        <w:rPr>
          <w:sz w:val="28"/>
          <w:szCs w:val="28"/>
        </w:rPr>
        <w:t xml:space="preserve"> участков.</w:t>
      </w:r>
    </w:p>
    <w:p w:rsidR="000701B0" w:rsidRPr="000701B0" w:rsidRDefault="000701B0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срок исполнения данной административной процедуры 1 рабочий день.</w:t>
      </w:r>
    </w:p>
    <w:p w:rsidR="00A768A5" w:rsidRPr="000701B0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 </w:t>
      </w:r>
      <w:proofErr w:type="gramStart"/>
      <w:r w:rsidR="006C6C34">
        <w:rPr>
          <w:sz w:val="28"/>
          <w:szCs w:val="28"/>
          <w:lang w:val="ru-RU"/>
        </w:rPr>
        <w:t>Глава Администрации</w:t>
      </w:r>
      <w:r w:rsidR="006C6C34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подписывает сообщение об отказе в предварительном согласовании предост</w:t>
      </w:r>
      <w:r w:rsidR="000701B0">
        <w:rPr>
          <w:sz w:val="28"/>
          <w:szCs w:val="28"/>
        </w:rPr>
        <w:t>авления земельного участка или</w:t>
      </w:r>
      <w:r w:rsidRPr="009862FC">
        <w:rPr>
          <w:sz w:val="28"/>
          <w:szCs w:val="28"/>
        </w:rPr>
        <w:t xml:space="preserve">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</w:t>
      </w:r>
      <w:r w:rsidR="000701B0">
        <w:rPr>
          <w:sz w:val="28"/>
          <w:szCs w:val="28"/>
        </w:rPr>
        <w:t>телю в порядке делопроизводства</w:t>
      </w:r>
      <w:r w:rsidR="000701B0">
        <w:rPr>
          <w:sz w:val="28"/>
          <w:szCs w:val="28"/>
          <w:lang w:val="ru-RU"/>
        </w:rPr>
        <w:t>.</w:t>
      </w:r>
      <w:proofErr w:type="gramEnd"/>
    </w:p>
    <w:p w:rsidR="000701B0" w:rsidRPr="009862FC" w:rsidRDefault="000701B0" w:rsidP="00A12DCD">
      <w:pPr>
        <w:pStyle w:val="17"/>
        <w:shd w:val="clear" w:color="auto" w:fill="auto"/>
        <w:tabs>
          <w:tab w:val="left" w:pos="1585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>Максимальный срок исполнения данной административной процедуры 1 рабочий день.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9862FC">
        <w:rPr>
          <w:sz w:val="28"/>
          <w:szCs w:val="28"/>
        </w:rPr>
        <w:t>с даты поступления</w:t>
      </w:r>
      <w:proofErr w:type="gramEnd"/>
      <w:r w:rsidRPr="009862FC">
        <w:rPr>
          <w:sz w:val="28"/>
          <w:szCs w:val="28"/>
        </w:rPr>
        <w:t xml:space="preserve"> заявления.</w:t>
      </w:r>
    </w:p>
    <w:p w:rsidR="00A768A5" w:rsidRPr="009862FC" w:rsidRDefault="00CA5468" w:rsidP="00A12DCD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D0C3A" w:rsidRPr="00FD0C3A">
        <w:rPr>
          <w:color w:val="000000" w:themeColor="text1"/>
          <w:sz w:val="28"/>
          <w:szCs w:val="28"/>
          <w:lang w:val="ru-RU"/>
        </w:rPr>
        <w:t>муниципального</w:t>
      </w:r>
      <w:r w:rsidR="00FD0C3A">
        <w:rPr>
          <w:color w:val="FF0000"/>
          <w:sz w:val="28"/>
          <w:szCs w:val="28"/>
          <w:lang w:val="ru-RU"/>
        </w:rPr>
        <w:t xml:space="preserve"> </w:t>
      </w:r>
      <w:r w:rsidR="00FD0C3A" w:rsidRPr="00FD0C3A">
        <w:rPr>
          <w:color w:val="000000" w:themeColor="text1"/>
          <w:sz w:val="28"/>
          <w:szCs w:val="28"/>
          <w:lang w:val="ru-RU"/>
        </w:rPr>
        <w:t>образования</w:t>
      </w:r>
      <w:r w:rsidR="00FD0C3A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8968E6" w:rsidRDefault="00CA5468" w:rsidP="00A12DCD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D0C3A">
        <w:rPr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8968E6" w:rsidRPr="008968E6" w:rsidRDefault="008968E6" w:rsidP="008968E6">
      <w:pPr>
        <w:pStyle w:val="17"/>
        <w:numPr>
          <w:ilvl w:val="0"/>
          <w:numId w:val="59"/>
        </w:numPr>
        <w:tabs>
          <w:tab w:val="left" w:pos="1863"/>
        </w:tabs>
        <w:spacing w:before="0" w:after="120" w:line="240" w:lineRule="auto"/>
        <w:ind w:firstLine="680"/>
        <w:rPr>
          <w:sz w:val="28"/>
          <w:szCs w:val="28"/>
        </w:rPr>
      </w:pPr>
      <w:r w:rsidRPr="008968E6">
        <w:rPr>
          <w:sz w:val="28"/>
          <w:szCs w:val="28"/>
        </w:rPr>
        <w:t>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968E6" w:rsidRPr="008968E6" w:rsidRDefault="008968E6" w:rsidP="008968E6">
      <w:pPr>
        <w:pStyle w:val="17"/>
        <w:tabs>
          <w:tab w:val="left" w:pos="1863"/>
        </w:tabs>
        <w:spacing w:before="0" w:after="120" w:line="240" w:lineRule="auto"/>
        <w:ind w:firstLine="680"/>
        <w:rPr>
          <w:sz w:val="28"/>
          <w:szCs w:val="28"/>
        </w:rPr>
      </w:pPr>
      <w:r w:rsidRPr="008968E6">
        <w:rPr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968E6" w:rsidRPr="004C5E47" w:rsidRDefault="008968E6" w:rsidP="008968E6">
      <w:pPr>
        <w:pStyle w:val="17"/>
        <w:shd w:val="clear" w:color="auto" w:fill="auto"/>
        <w:tabs>
          <w:tab w:val="left" w:pos="1863"/>
        </w:tabs>
        <w:spacing w:before="0" w:after="120" w:line="240" w:lineRule="auto"/>
        <w:ind w:firstLine="680"/>
        <w:rPr>
          <w:sz w:val="28"/>
          <w:szCs w:val="28"/>
          <w:lang w:val="ru-RU"/>
        </w:rPr>
      </w:pPr>
      <w:r w:rsidRPr="008968E6">
        <w:rPr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статьей 39.15 Земельного кодекс Российской Федерации при условии, что испрашиваемый земельный участок </w:t>
      </w:r>
      <w:r w:rsidRPr="008968E6">
        <w:rPr>
          <w:sz w:val="28"/>
          <w:szCs w:val="28"/>
        </w:rPr>
        <w:lastRenderedPageBreak/>
        <w:t>предстоит образовать или его границы подлежат уточнению в соответствии с Федеральным законом "О государственной регистрации недвижимости", и направляет указанное решение заявителю. В случае</w:t>
      </w:r>
      <w:proofErr w:type="gramStart"/>
      <w:r w:rsidRPr="008968E6">
        <w:rPr>
          <w:sz w:val="28"/>
          <w:szCs w:val="28"/>
        </w:rPr>
        <w:t>,</w:t>
      </w:r>
      <w:proofErr w:type="gramEnd"/>
      <w:r w:rsidRPr="008968E6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  <w:r w:rsidR="004C5E47">
        <w:rPr>
          <w:sz w:val="28"/>
          <w:szCs w:val="28"/>
          <w:lang w:val="ru-RU"/>
        </w:rPr>
        <w:t>.</w:t>
      </w:r>
    </w:p>
    <w:p w:rsidR="00A768A5" w:rsidRPr="009862FC" w:rsidRDefault="00CA5468" w:rsidP="00A12DCD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</w:t>
      </w:r>
      <w:r w:rsidR="004D400A">
        <w:rPr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 w:rsidRPr="009862FC">
        <w:rPr>
          <w:sz w:val="28"/>
          <w:szCs w:val="28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</w:t>
      </w:r>
      <w:r w:rsidR="004D400A">
        <w:rPr>
          <w:sz w:val="28"/>
          <w:szCs w:val="28"/>
        </w:rPr>
        <w:t>едоставления земельного участка</w:t>
      </w:r>
      <w:r w:rsidR="004D400A">
        <w:rPr>
          <w:sz w:val="28"/>
          <w:szCs w:val="28"/>
          <w:lang w:val="ru-RU"/>
        </w:rPr>
        <w:t>, в срок не более трех рабочих дней.</w:t>
      </w:r>
    </w:p>
    <w:p w:rsidR="00A768A5" w:rsidRPr="009862FC" w:rsidRDefault="006C6C34" w:rsidP="00A12DCD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Глава Администрации</w:t>
      </w:r>
      <w:r w:rsidRPr="009862FC">
        <w:rPr>
          <w:sz w:val="28"/>
          <w:szCs w:val="28"/>
        </w:rPr>
        <w:t xml:space="preserve"> </w:t>
      </w:r>
      <w:r w:rsidR="00CA5468" w:rsidRPr="009862FC">
        <w:rPr>
          <w:sz w:val="28"/>
          <w:szCs w:val="28"/>
        </w:rPr>
        <w:t>рассматривает и подписывает решение об отказе в предоставлении земельного участка и передает его для отправки заяви</w:t>
      </w:r>
      <w:r w:rsidR="004D400A">
        <w:rPr>
          <w:sz w:val="28"/>
          <w:szCs w:val="28"/>
        </w:rPr>
        <w:t>телю в порядке делопроизводства</w:t>
      </w:r>
      <w:r w:rsidR="004D400A">
        <w:rPr>
          <w:sz w:val="28"/>
          <w:szCs w:val="28"/>
          <w:lang w:val="ru-RU"/>
        </w:rPr>
        <w:t xml:space="preserve"> в течени</w:t>
      </w:r>
      <w:proofErr w:type="gramStart"/>
      <w:r w:rsidR="004D400A">
        <w:rPr>
          <w:sz w:val="28"/>
          <w:szCs w:val="28"/>
          <w:lang w:val="ru-RU"/>
        </w:rPr>
        <w:t>и</w:t>
      </w:r>
      <w:proofErr w:type="gramEnd"/>
      <w:r w:rsidR="004D400A">
        <w:rPr>
          <w:sz w:val="28"/>
          <w:szCs w:val="28"/>
          <w:lang w:val="ru-RU"/>
        </w:rPr>
        <w:t xml:space="preserve"> 1 рабочего дня.</w:t>
      </w:r>
    </w:p>
    <w:p w:rsidR="006C6C34" w:rsidRPr="006C6C34" w:rsidRDefault="00CA5468" w:rsidP="00A12DCD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исполнения данной</w:t>
      </w:r>
      <w:r w:rsidR="004D400A">
        <w:rPr>
          <w:sz w:val="28"/>
          <w:szCs w:val="28"/>
        </w:rPr>
        <w:t xml:space="preserve"> процедуры не должен превышать </w:t>
      </w:r>
      <w:r w:rsidR="004D400A">
        <w:rPr>
          <w:sz w:val="28"/>
          <w:szCs w:val="28"/>
          <w:lang w:val="ru-RU"/>
        </w:rPr>
        <w:t>5</w:t>
      </w:r>
      <w:r w:rsidRPr="009862FC">
        <w:rPr>
          <w:sz w:val="28"/>
          <w:szCs w:val="28"/>
        </w:rPr>
        <w:t xml:space="preserve"> дней.</w:t>
      </w:r>
    </w:p>
    <w:p w:rsidR="006C6C34" w:rsidRPr="006C6C34" w:rsidRDefault="006C6C34" w:rsidP="00A12DCD">
      <w:pPr>
        <w:pStyle w:val="17"/>
        <w:shd w:val="clear" w:color="auto" w:fill="auto"/>
        <w:tabs>
          <w:tab w:val="left" w:pos="1421"/>
        </w:tabs>
        <w:spacing w:before="0" w:after="120"/>
        <w:rPr>
          <w:sz w:val="28"/>
          <w:szCs w:val="28"/>
        </w:rPr>
      </w:pPr>
    </w:p>
    <w:p w:rsidR="00623F77" w:rsidRPr="009862FC" w:rsidRDefault="00623F77" w:rsidP="00A12DCD">
      <w:pPr>
        <w:pStyle w:val="Textbody"/>
        <w:ind w:firstLine="705"/>
        <w:jc w:val="center"/>
        <w:rPr>
          <w:szCs w:val="28"/>
        </w:rPr>
      </w:pPr>
      <w:r w:rsidRPr="009862FC">
        <w:rPr>
          <w:b/>
          <w:bCs/>
          <w:szCs w:val="28"/>
        </w:rPr>
        <w:t>IV.</w:t>
      </w:r>
      <w:r w:rsidRPr="009862FC">
        <w:rPr>
          <w:szCs w:val="28"/>
        </w:rPr>
        <w:t xml:space="preserve"> </w:t>
      </w:r>
      <w:r w:rsidRPr="009862FC">
        <w:rPr>
          <w:b/>
          <w:bCs/>
          <w:szCs w:val="28"/>
        </w:rPr>
        <w:t xml:space="preserve">Формы </w:t>
      </w:r>
      <w:proofErr w:type="gramStart"/>
      <w:r w:rsidRPr="009862FC">
        <w:rPr>
          <w:b/>
          <w:bCs/>
          <w:szCs w:val="28"/>
        </w:rPr>
        <w:t>контроля за</w:t>
      </w:r>
      <w:proofErr w:type="gramEnd"/>
      <w:r w:rsidRPr="009862FC">
        <w:rPr>
          <w:b/>
          <w:bCs/>
          <w:szCs w:val="28"/>
        </w:rPr>
        <w:t xml:space="preserve"> исполнением Административного регламента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 xml:space="preserve">4.1 Текущий </w:t>
      </w:r>
      <w:proofErr w:type="gramStart"/>
      <w:r w:rsidRPr="009862FC">
        <w:rPr>
          <w:szCs w:val="28"/>
        </w:rPr>
        <w:t>контроль за</w:t>
      </w:r>
      <w:proofErr w:type="gramEnd"/>
      <w:r w:rsidRPr="009862FC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6C6C34">
        <w:rPr>
          <w:szCs w:val="28"/>
        </w:rPr>
        <w:t>администрация</w:t>
      </w:r>
      <w:r w:rsidR="006C6C34" w:rsidRPr="009862FC">
        <w:rPr>
          <w:szCs w:val="28"/>
        </w:rPr>
        <w:t xml:space="preserve"> </w:t>
      </w:r>
      <w:r w:rsidR="006C6C34" w:rsidRPr="00C33DB9">
        <w:rPr>
          <w:szCs w:val="28"/>
        </w:rPr>
        <w:t>муниципа</w:t>
      </w:r>
      <w:r w:rsidR="006C6C34">
        <w:rPr>
          <w:szCs w:val="28"/>
        </w:rPr>
        <w:t>льного образования Сарыевское</w:t>
      </w:r>
      <w:r w:rsidR="006C6C34" w:rsidRPr="00C33DB9">
        <w:rPr>
          <w:szCs w:val="28"/>
        </w:rPr>
        <w:t xml:space="preserve"> Вязниковского района</w:t>
      </w:r>
      <w:r w:rsidR="006C6C34">
        <w:rPr>
          <w:szCs w:val="28"/>
        </w:rPr>
        <w:t>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 xml:space="preserve">4.2. Текущий </w:t>
      </w:r>
      <w:proofErr w:type="gramStart"/>
      <w:r w:rsidRPr="009862FC">
        <w:rPr>
          <w:szCs w:val="28"/>
        </w:rPr>
        <w:t>контроль за</w:t>
      </w:r>
      <w:proofErr w:type="gramEnd"/>
      <w:r w:rsidRPr="009862FC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9862FC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9862FC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</w:t>
      </w:r>
      <w:r w:rsidRPr="009862FC">
        <w:rPr>
          <w:szCs w:val="28"/>
        </w:rPr>
        <w:lastRenderedPageBreak/>
        <w:t>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9862FC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9862FC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Pr="00581BBB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581BBB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D016EA" w:rsidRPr="00D016EA" w:rsidRDefault="00D016EA" w:rsidP="00581BBB">
      <w:pPr>
        <w:spacing w:after="120"/>
        <w:ind w:firstLine="68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V</w:t>
      </w:r>
      <w:r w:rsidRPr="00D016E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5.2. Предмет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 отсутствии вышестоящего органа жалоба подается непосредственно руководителю Администрации.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5.5. Жалобы на решения и действия (бездействие) работника МФЦ подаются руководителю этого МФЦ. Жалобы на решения и действия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5.6. Порядок подачи и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бумажном носителе, в электронной форме, в уполномоченный орган по рассмотрению жалобы.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5.7.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5.9.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заявителя.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5.10.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Жалоба, поступившая в Администрацию подлежит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регистрации не позднее следующего рабочего дня со дня ее поступления.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5.11. Жалоба должна содержать: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4) доводы, на основании которых заявитель не согласен с решением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5.12. Сроки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Основания для приостановления рассмотрения жалобы отсутствуют.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5.14. Результат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 результатам рассмотрения жалобы принимается одно из следующих решений: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в удовлетворении жалобы отказывается.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5.16. МФЦ отказывает в удовлетворении жалобы в соответствии с основаниями, предусмотренными Порядком.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5.18. МФЦ оставляет жалобу без ответа в соответствии с основаниями, предусмотренными Порядком.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5.19. В случае установления в ходе или по результатам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рассмотрения жалобы признаков состава административного правонарушения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5.20. Порядок информирования заявителя о результатах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неудобства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5.20.2. В случае признания жалобы, не подлежащей удовлетворению, в ответе заявителю даются аргументированные разъяснения о причинах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принятого решения, а также информация о порядке обжалования принятого решения.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5.22. Порядок обжалования решения по жалобе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услуг (функций) Владимирской области, а также при личном приеме заявителя.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5.24. Способы информирования заявителей о порядке подачи и рассмотрения жалобы</w:t>
      </w:r>
    </w:p>
    <w:p w:rsidR="00A768A5" w:rsidRPr="009862FC" w:rsidRDefault="00D016EA" w:rsidP="00581BBB">
      <w:pPr>
        <w:spacing w:after="120"/>
        <w:jc w:val="both"/>
        <w:rPr>
          <w:sz w:val="28"/>
          <w:szCs w:val="28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proofErr w:type="gramEnd"/>
    </w:p>
    <w:sectPr w:rsidR="00A768A5" w:rsidRPr="009862FC" w:rsidSect="00BC4A4D">
      <w:headerReference w:type="even" r:id="rId9"/>
      <w:headerReference w:type="default" r:id="rId10"/>
      <w:pgSz w:w="11909" w:h="16834"/>
      <w:pgMar w:top="851" w:right="851" w:bottom="737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9C" w:rsidRDefault="00437E9C">
      <w:r>
        <w:separator/>
      </w:r>
    </w:p>
  </w:endnote>
  <w:endnote w:type="continuationSeparator" w:id="0">
    <w:p w:rsidR="00437E9C" w:rsidRDefault="0043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9C" w:rsidRDefault="00437E9C"/>
  </w:footnote>
  <w:footnote w:type="continuationSeparator" w:id="0">
    <w:p w:rsidR="00437E9C" w:rsidRDefault="00437E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42946"/>
      <w:docPartObj>
        <w:docPartGallery w:val="Page Numbers (Top of Page)"/>
        <w:docPartUnique/>
      </w:docPartObj>
    </w:sdtPr>
    <w:sdtEndPr/>
    <w:sdtContent>
      <w:p w:rsidR="009862FC" w:rsidRDefault="009862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2FC">
          <w:rPr>
            <w:noProof/>
            <w:lang w:val="ru-RU"/>
          </w:rPr>
          <w:t>2</w:t>
        </w:r>
        <w:r>
          <w:fldChar w:fldCharType="end"/>
        </w:r>
      </w:p>
    </w:sdtContent>
  </w:sdt>
  <w:p w:rsidR="009862FC" w:rsidRDefault="009862F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88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62FC" w:rsidRPr="00AF0991" w:rsidRDefault="009862FC">
        <w:pPr>
          <w:pStyle w:val="ad"/>
          <w:jc w:val="center"/>
          <w:rPr>
            <w:rFonts w:ascii="Times New Roman" w:hAnsi="Times New Roman" w:cs="Times New Roman"/>
          </w:rPr>
        </w:pPr>
        <w:r w:rsidRPr="00AF0991">
          <w:rPr>
            <w:rFonts w:ascii="Times New Roman" w:hAnsi="Times New Roman" w:cs="Times New Roman"/>
          </w:rPr>
          <w:fldChar w:fldCharType="begin"/>
        </w:r>
        <w:r w:rsidRPr="00AF0991">
          <w:rPr>
            <w:rFonts w:ascii="Times New Roman" w:hAnsi="Times New Roman" w:cs="Times New Roman"/>
          </w:rPr>
          <w:instrText>PAGE   \* MERGEFORMAT</w:instrText>
        </w:r>
        <w:r w:rsidRPr="00AF0991">
          <w:rPr>
            <w:rFonts w:ascii="Times New Roman" w:hAnsi="Times New Roman" w:cs="Times New Roman"/>
          </w:rPr>
          <w:fldChar w:fldCharType="separate"/>
        </w:r>
        <w:r w:rsidR="00260C4D" w:rsidRPr="00260C4D">
          <w:rPr>
            <w:rFonts w:ascii="Times New Roman" w:hAnsi="Times New Roman" w:cs="Times New Roman"/>
            <w:noProof/>
            <w:lang w:val="ru-RU"/>
          </w:rPr>
          <w:t>2</w:t>
        </w:r>
        <w:r w:rsidRPr="00AF0991">
          <w:rPr>
            <w:rFonts w:ascii="Times New Roman" w:hAnsi="Times New Roman" w:cs="Times New Roman"/>
          </w:rPr>
          <w:fldChar w:fldCharType="end"/>
        </w:r>
      </w:p>
    </w:sdtContent>
  </w:sdt>
  <w:p w:rsidR="009862FC" w:rsidRDefault="009862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2BE27FA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5260395"/>
    <w:multiLevelType w:val="multilevel"/>
    <w:tmpl w:val="3A4A9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2"/>
  </w:num>
  <w:num w:numId="3">
    <w:abstractNumId w:val="87"/>
  </w:num>
  <w:num w:numId="4">
    <w:abstractNumId w:val="60"/>
  </w:num>
  <w:num w:numId="5">
    <w:abstractNumId w:val="85"/>
  </w:num>
  <w:num w:numId="6">
    <w:abstractNumId w:val="23"/>
  </w:num>
  <w:num w:numId="7">
    <w:abstractNumId w:val="9"/>
  </w:num>
  <w:num w:numId="8">
    <w:abstractNumId w:val="38"/>
  </w:num>
  <w:num w:numId="9">
    <w:abstractNumId w:val="55"/>
  </w:num>
  <w:num w:numId="10">
    <w:abstractNumId w:val="76"/>
  </w:num>
  <w:num w:numId="11">
    <w:abstractNumId w:val="83"/>
  </w:num>
  <w:num w:numId="12">
    <w:abstractNumId w:val="48"/>
  </w:num>
  <w:num w:numId="13">
    <w:abstractNumId w:val="79"/>
  </w:num>
  <w:num w:numId="14">
    <w:abstractNumId w:val="101"/>
  </w:num>
  <w:num w:numId="15">
    <w:abstractNumId w:val="30"/>
  </w:num>
  <w:num w:numId="16">
    <w:abstractNumId w:val="68"/>
  </w:num>
  <w:num w:numId="17">
    <w:abstractNumId w:val="88"/>
  </w:num>
  <w:num w:numId="18">
    <w:abstractNumId w:val="14"/>
  </w:num>
  <w:num w:numId="19">
    <w:abstractNumId w:val="46"/>
  </w:num>
  <w:num w:numId="20">
    <w:abstractNumId w:val="13"/>
  </w:num>
  <w:num w:numId="21">
    <w:abstractNumId w:val="37"/>
  </w:num>
  <w:num w:numId="22">
    <w:abstractNumId w:val="5"/>
  </w:num>
  <w:num w:numId="23">
    <w:abstractNumId w:val="51"/>
  </w:num>
  <w:num w:numId="24">
    <w:abstractNumId w:val="91"/>
  </w:num>
  <w:num w:numId="25">
    <w:abstractNumId w:val="8"/>
  </w:num>
  <w:num w:numId="26">
    <w:abstractNumId w:val="103"/>
  </w:num>
  <w:num w:numId="27">
    <w:abstractNumId w:val="50"/>
  </w:num>
  <w:num w:numId="28">
    <w:abstractNumId w:val="29"/>
  </w:num>
  <w:num w:numId="29">
    <w:abstractNumId w:val="65"/>
  </w:num>
  <w:num w:numId="30">
    <w:abstractNumId w:val="2"/>
  </w:num>
  <w:num w:numId="31">
    <w:abstractNumId w:val="70"/>
  </w:num>
  <w:num w:numId="32">
    <w:abstractNumId w:val="43"/>
  </w:num>
  <w:num w:numId="33">
    <w:abstractNumId w:val="7"/>
  </w:num>
  <w:num w:numId="34">
    <w:abstractNumId w:val="6"/>
  </w:num>
  <w:num w:numId="35">
    <w:abstractNumId w:val="25"/>
  </w:num>
  <w:num w:numId="36">
    <w:abstractNumId w:val="18"/>
  </w:num>
  <w:num w:numId="37">
    <w:abstractNumId w:val="86"/>
  </w:num>
  <w:num w:numId="38">
    <w:abstractNumId w:val="98"/>
  </w:num>
  <w:num w:numId="39">
    <w:abstractNumId w:val="105"/>
  </w:num>
  <w:num w:numId="40">
    <w:abstractNumId w:val="102"/>
  </w:num>
  <w:num w:numId="41">
    <w:abstractNumId w:val="61"/>
  </w:num>
  <w:num w:numId="42">
    <w:abstractNumId w:val="10"/>
  </w:num>
  <w:num w:numId="43">
    <w:abstractNumId w:val="52"/>
  </w:num>
  <w:num w:numId="44">
    <w:abstractNumId w:val="81"/>
  </w:num>
  <w:num w:numId="45">
    <w:abstractNumId w:val="93"/>
  </w:num>
  <w:num w:numId="46">
    <w:abstractNumId w:val="11"/>
  </w:num>
  <w:num w:numId="47">
    <w:abstractNumId w:val="44"/>
  </w:num>
  <w:num w:numId="48">
    <w:abstractNumId w:val="71"/>
  </w:num>
  <w:num w:numId="49">
    <w:abstractNumId w:val="59"/>
  </w:num>
  <w:num w:numId="50">
    <w:abstractNumId w:val="82"/>
  </w:num>
  <w:num w:numId="51">
    <w:abstractNumId w:val="45"/>
  </w:num>
  <w:num w:numId="52">
    <w:abstractNumId w:val="73"/>
  </w:num>
  <w:num w:numId="53">
    <w:abstractNumId w:val="21"/>
  </w:num>
  <w:num w:numId="54">
    <w:abstractNumId w:val="89"/>
  </w:num>
  <w:num w:numId="55">
    <w:abstractNumId w:val="58"/>
  </w:num>
  <w:num w:numId="56">
    <w:abstractNumId w:val="41"/>
  </w:num>
  <w:num w:numId="57">
    <w:abstractNumId w:val="78"/>
  </w:num>
  <w:num w:numId="58">
    <w:abstractNumId w:val="17"/>
  </w:num>
  <w:num w:numId="59">
    <w:abstractNumId w:val="35"/>
  </w:num>
  <w:num w:numId="60">
    <w:abstractNumId w:val="34"/>
  </w:num>
  <w:num w:numId="61">
    <w:abstractNumId w:val="26"/>
  </w:num>
  <w:num w:numId="62">
    <w:abstractNumId w:val="54"/>
  </w:num>
  <w:num w:numId="63">
    <w:abstractNumId w:val="80"/>
  </w:num>
  <w:num w:numId="64">
    <w:abstractNumId w:val="33"/>
  </w:num>
  <w:num w:numId="65">
    <w:abstractNumId w:val="77"/>
  </w:num>
  <w:num w:numId="66">
    <w:abstractNumId w:val="39"/>
  </w:num>
  <w:num w:numId="67">
    <w:abstractNumId w:val="57"/>
  </w:num>
  <w:num w:numId="68">
    <w:abstractNumId w:val="90"/>
  </w:num>
  <w:num w:numId="69">
    <w:abstractNumId w:val="63"/>
  </w:num>
  <w:num w:numId="70">
    <w:abstractNumId w:val="28"/>
  </w:num>
  <w:num w:numId="71">
    <w:abstractNumId w:val="42"/>
  </w:num>
  <w:num w:numId="72">
    <w:abstractNumId w:val="96"/>
  </w:num>
  <w:num w:numId="73">
    <w:abstractNumId w:val="69"/>
  </w:num>
  <w:num w:numId="74">
    <w:abstractNumId w:val="47"/>
  </w:num>
  <w:num w:numId="75">
    <w:abstractNumId w:val="24"/>
  </w:num>
  <w:num w:numId="76">
    <w:abstractNumId w:val="19"/>
  </w:num>
  <w:num w:numId="77">
    <w:abstractNumId w:val="64"/>
  </w:num>
  <w:num w:numId="78">
    <w:abstractNumId w:val="12"/>
  </w:num>
  <w:num w:numId="79">
    <w:abstractNumId w:val="75"/>
  </w:num>
  <w:num w:numId="80">
    <w:abstractNumId w:val="84"/>
  </w:num>
  <w:num w:numId="81">
    <w:abstractNumId w:val="32"/>
  </w:num>
  <w:num w:numId="82">
    <w:abstractNumId w:val="66"/>
  </w:num>
  <w:num w:numId="83">
    <w:abstractNumId w:val="56"/>
  </w:num>
  <w:num w:numId="84">
    <w:abstractNumId w:val="49"/>
  </w:num>
  <w:num w:numId="85">
    <w:abstractNumId w:val="16"/>
  </w:num>
  <w:num w:numId="86">
    <w:abstractNumId w:val="22"/>
  </w:num>
  <w:num w:numId="87">
    <w:abstractNumId w:val="4"/>
  </w:num>
  <w:num w:numId="88">
    <w:abstractNumId w:val="67"/>
  </w:num>
  <w:num w:numId="89">
    <w:abstractNumId w:val="72"/>
  </w:num>
  <w:num w:numId="90">
    <w:abstractNumId w:val="27"/>
  </w:num>
  <w:num w:numId="91">
    <w:abstractNumId w:val="40"/>
  </w:num>
  <w:num w:numId="92">
    <w:abstractNumId w:val="53"/>
  </w:num>
  <w:num w:numId="93">
    <w:abstractNumId w:val="74"/>
  </w:num>
  <w:num w:numId="94">
    <w:abstractNumId w:val="99"/>
  </w:num>
  <w:num w:numId="95">
    <w:abstractNumId w:val="31"/>
  </w:num>
  <w:num w:numId="96">
    <w:abstractNumId w:val="104"/>
  </w:num>
  <w:num w:numId="97">
    <w:abstractNumId w:val="15"/>
  </w:num>
  <w:num w:numId="98">
    <w:abstractNumId w:val="36"/>
  </w:num>
  <w:num w:numId="99">
    <w:abstractNumId w:val="94"/>
  </w:num>
  <w:num w:numId="100">
    <w:abstractNumId w:val="100"/>
  </w:num>
  <w:num w:numId="101">
    <w:abstractNumId w:val="3"/>
  </w:num>
  <w:num w:numId="102">
    <w:abstractNumId w:val="92"/>
  </w:num>
  <w:num w:numId="103">
    <w:abstractNumId w:val="0"/>
  </w:num>
  <w:num w:numId="104">
    <w:abstractNumId w:val="97"/>
  </w:num>
  <w:num w:numId="105">
    <w:abstractNumId w:val="1"/>
  </w:num>
  <w:num w:numId="106">
    <w:abstractNumId w:val="9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68A5"/>
    <w:rsid w:val="000613F6"/>
    <w:rsid w:val="000701B0"/>
    <w:rsid w:val="000B3B4E"/>
    <w:rsid w:val="0015109A"/>
    <w:rsid w:val="00252CB3"/>
    <w:rsid w:val="00260C4D"/>
    <w:rsid w:val="00291320"/>
    <w:rsid w:val="002C7CBA"/>
    <w:rsid w:val="002D4FF8"/>
    <w:rsid w:val="003477C3"/>
    <w:rsid w:val="003F18B4"/>
    <w:rsid w:val="00437E9C"/>
    <w:rsid w:val="004646F1"/>
    <w:rsid w:val="004C33A6"/>
    <w:rsid w:val="004C5E47"/>
    <w:rsid w:val="004D400A"/>
    <w:rsid w:val="00581BBB"/>
    <w:rsid w:val="00623F77"/>
    <w:rsid w:val="00643678"/>
    <w:rsid w:val="0065152F"/>
    <w:rsid w:val="006A12B2"/>
    <w:rsid w:val="006A5908"/>
    <w:rsid w:val="006B223F"/>
    <w:rsid w:val="006C6C34"/>
    <w:rsid w:val="006D6DD0"/>
    <w:rsid w:val="007574DC"/>
    <w:rsid w:val="008968E6"/>
    <w:rsid w:val="008F7AD9"/>
    <w:rsid w:val="00973449"/>
    <w:rsid w:val="009862FC"/>
    <w:rsid w:val="00A06A6C"/>
    <w:rsid w:val="00A12DCD"/>
    <w:rsid w:val="00A768A5"/>
    <w:rsid w:val="00AF0991"/>
    <w:rsid w:val="00B407A4"/>
    <w:rsid w:val="00B7637E"/>
    <w:rsid w:val="00B7730C"/>
    <w:rsid w:val="00BC4A4D"/>
    <w:rsid w:val="00C03E14"/>
    <w:rsid w:val="00CA5468"/>
    <w:rsid w:val="00D016EA"/>
    <w:rsid w:val="00DE463B"/>
    <w:rsid w:val="00F12F1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9862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62FC"/>
    <w:rPr>
      <w:color w:val="000000"/>
    </w:rPr>
  </w:style>
  <w:style w:type="paragraph" w:styleId="af">
    <w:name w:val="footer"/>
    <w:basedOn w:val="a"/>
    <w:link w:val="af0"/>
    <w:uiPriority w:val="99"/>
    <w:unhideWhenUsed/>
    <w:rsid w:val="009862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62FC"/>
    <w:rPr>
      <w:color w:val="000000"/>
    </w:rPr>
  </w:style>
  <w:style w:type="paragraph" w:styleId="af1">
    <w:name w:val="List Paragraph"/>
    <w:basedOn w:val="a"/>
    <w:uiPriority w:val="34"/>
    <w:qFormat/>
    <w:rsid w:val="002C7CBA"/>
    <w:pPr>
      <w:ind w:left="720"/>
      <w:contextualSpacing/>
    </w:pPr>
  </w:style>
  <w:style w:type="character" w:styleId="af2">
    <w:name w:val="Subtle Emphasis"/>
    <w:basedOn w:val="a0"/>
    <w:uiPriority w:val="19"/>
    <w:qFormat/>
    <w:rsid w:val="000613F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2015-01-16T06:18:00Z</dcterms:created>
  <dcterms:modified xsi:type="dcterms:W3CDTF">2022-06-23T09:49:00Z</dcterms:modified>
</cp:coreProperties>
</file>