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АДМИНИСТРАЦИЯ 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Pr="006A7B9A">
        <w:rPr>
          <w:rFonts w:ascii="Times New Roman" w:eastAsia="Times New Roman" w:hAnsi="Times New Roman"/>
          <w:bCs/>
          <w:sz w:val="32"/>
          <w:szCs w:val="32"/>
          <w:lang w:eastAsia="ar-SA"/>
        </w:rPr>
        <w:t>САРЫЕВСКОЕ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B9A">
        <w:rPr>
          <w:rFonts w:ascii="Times New Roman" w:eastAsia="Times New Roman" w:hAnsi="Times New Roman"/>
          <w:bCs/>
          <w:spacing w:val="-10"/>
          <w:sz w:val="28"/>
          <w:szCs w:val="28"/>
          <w:lang w:eastAsia="ar-SA"/>
        </w:rPr>
        <w:t>ВЯЗНИКОВСКОГО</w:t>
      </w: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ВЛАДИМИРСКОЙ ОБЛАСТИ</w:t>
      </w:r>
    </w:p>
    <w:p w:rsidR="005A0325" w:rsidRDefault="005A0325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</w:p>
    <w:p w:rsidR="00382C79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491CAC" w:rsidRDefault="00491CA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C79" w:rsidRPr="003D6CF3" w:rsidRDefault="00F4120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26.03</w:t>
      </w:r>
      <w:r w:rsidR="003D6CF3" w:rsidRPr="003D6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</w:t>
      </w:r>
      <w:r w:rsidR="005A032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382C79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 w:rsidR="00F8197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r w:rsidR="006A48A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7</w:t>
      </w:r>
    </w:p>
    <w:p w:rsidR="00382C79" w:rsidRPr="00D50E91" w:rsidRDefault="00382C79" w:rsidP="00382C79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/>
      </w:tblPr>
      <w:tblGrid>
        <w:gridCol w:w="5600"/>
        <w:gridCol w:w="4536"/>
      </w:tblGrid>
      <w:tr w:rsidR="00382C79" w:rsidRPr="00D50E91" w:rsidTr="0036299E">
        <w:trPr>
          <w:trHeight w:val="1292"/>
        </w:trPr>
        <w:tc>
          <w:tcPr>
            <w:tcW w:w="5600" w:type="dxa"/>
            <w:shd w:val="clear" w:color="auto" w:fill="auto"/>
          </w:tcPr>
          <w:p w:rsidR="00382C79" w:rsidRPr="006A48A5" w:rsidRDefault="0036299E" w:rsidP="00600A37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</w:pPr>
            <w:r w:rsidRPr="006A48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 внесении изменений</w:t>
            </w:r>
            <w:r w:rsidR="006A7B9A" w:rsidRPr="006A48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A48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в </w:t>
            </w:r>
            <w:r w:rsidR="00F4120C" w:rsidRPr="006A48A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="00F4120C" w:rsidRPr="006A48A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A48A5" w:rsidRPr="006A48A5">
              <w:rPr>
                <w:rFonts w:ascii="Times New Roman" w:hAnsi="Times New Roman"/>
                <w:i/>
                <w:sz w:val="24"/>
                <w:szCs w:val="24"/>
              </w:rPr>
              <w:t>Назначение и выплата пенсии за выслугу лет лицам, замещавшим муниципальные должности и должности муниципальной службы</w:t>
            </w:r>
            <w:r w:rsidR="00BB15D0" w:rsidRPr="006A48A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382C79" w:rsidRPr="00D50E91" w:rsidRDefault="00382C79" w:rsidP="000472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36299E" w:rsidRPr="0036299E" w:rsidRDefault="00286C54" w:rsidP="006A7B9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600A37">
        <w:rPr>
          <w:rFonts w:ascii="Times New Roman" w:hAnsi="Times New Roman"/>
          <w:sz w:val="28"/>
          <w:szCs w:val="28"/>
        </w:rPr>
        <w:t>Ф</w:t>
      </w:r>
      <w:r w:rsidR="00F4120C" w:rsidRPr="00F4120C">
        <w:rPr>
          <w:rFonts w:ascii="Times New Roman" w:hAnsi="Times New Roman"/>
          <w:sz w:val="28"/>
          <w:szCs w:val="28"/>
        </w:rPr>
        <w:t>едеральным закон</w:t>
      </w:r>
      <w:r w:rsidR="00F4120C">
        <w:rPr>
          <w:rFonts w:ascii="Times New Roman" w:hAnsi="Times New Roman"/>
          <w:sz w:val="28"/>
          <w:szCs w:val="28"/>
        </w:rPr>
        <w:t>о</w:t>
      </w:r>
      <w:r w:rsidR="00F4120C" w:rsidRPr="00F4120C">
        <w:rPr>
          <w:rFonts w:ascii="Times New Roman" w:hAnsi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AE55C7">
        <w:rPr>
          <w:rFonts w:ascii="Times New Roman" w:hAnsi="Times New Roman"/>
          <w:sz w:val="28"/>
          <w:szCs w:val="28"/>
        </w:rPr>
        <w:t>Ф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едеральным </w:t>
      </w:r>
      <w:r w:rsidR="000317DF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законом от 27.07.2010 №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 «Об организации предоставления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госуда</w:t>
      </w:r>
      <w:r w:rsid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рственных и муниципальных услуг»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муниципального образования Сарыевское Вязниковского района Владимирской области</w:t>
      </w:r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F4120C" w:rsidRPr="00F4120C" w:rsidRDefault="0036299E" w:rsidP="00F4120C">
      <w:pPr>
        <w:tabs>
          <w:tab w:val="left" w:pos="993"/>
        </w:tabs>
        <w:spacing w:after="12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F4120C" w:rsidRPr="006A48A5">
        <w:rPr>
          <w:rFonts w:ascii="Times New Roman" w:hAnsi="Times New Roman"/>
          <w:sz w:val="28"/>
          <w:szCs w:val="28"/>
        </w:rPr>
        <w:t>«</w:t>
      </w:r>
      <w:r w:rsidR="006A48A5" w:rsidRPr="006A48A5">
        <w:rPr>
          <w:rFonts w:ascii="Times New Roman" w:hAnsi="Times New Roman"/>
          <w:sz w:val="28"/>
          <w:szCs w:val="28"/>
        </w:rPr>
        <w:t>Назначение и выплата пенсии за выслугу лет лицам, замещавшим муниципальные должности и должности муниципальной службы</w:t>
      </w:r>
      <w:r w:rsidR="00673705" w:rsidRPr="006A48A5">
        <w:rPr>
          <w:rFonts w:ascii="Times New Roman" w:hAnsi="Times New Roman"/>
          <w:sz w:val="28"/>
          <w:szCs w:val="28"/>
        </w:rPr>
        <w:t>»</w:t>
      </w:r>
      <w:r w:rsidR="001F2E15" w:rsidRPr="006A48A5">
        <w:rPr>
          <w:rFonts w:ascii="Times New Roman" w:hAnsi="Times New Roman"/>
          <w:sz w:val="28"/>
          <w:szCs w:val="28"/>
        </w:rPr>
        <w:t>,</w:t>
      </w:r>
      <w:r w:rsidR="001F2E15">
        <w:rPr>
          <w:rFonts w:ascii="Times New Roman" w:hAnsi="Times New Roman"/>
          <w:sz w:val="28"/>
          <w:szCs w:val="28"/>
        </w:rPr>
        <w:t xml:space="preserve"> </w:t>
      </w:r>
      <w:r w:rsidR="00F4120C" w:rsidRPr="001F2E15">
        <w:rPr>
          <w:rFonts w:ascii="Times New Roman" w:hAnsi="Times New Roman"/>
          <w:sz w:val="28"/>
          <w:szCs w:val="28"/>
        </w:rPr>
        <w:t>утвержденный</w:t>
      </w:r>
      <w:r w:rsidR="00F4120C" w:rsidRPr="00F4120C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С</w:t>
      </w:r>
      <w:r w:rsidR="001F2E15">
        <w:rPr>
          <w:rFonts w:ascii="Times New Roman" w:hAnsi="Times New Roman"/>
          <w:sz w:val="28"/>
          <w:szCs w:val="28"/>
        </w:rPr>
        <w:t>арыевское</w:t>
      </w:r>
      <w:r w:rsidR="00F4120C" w:rsidRPr="00F4120C">
        <w:rPr>
          <w:rFonts w:ascii="Times New Roman" w:hAnsi="Times New Roman"/>
          <w:sz w:val="28"/>
          <w:szCs w:val="28"/>
        </w:rPr>
        <w:t xml:space="preserve"> Вязниковского р</w:t>
      </w:r>
      <w:r w:rsidR="006A48A5">
        <w:rPr>
          <w:rFonts w:ascii="Times New Roman" w:hAnsi="Times New Roman"/>
          <w:sz w:val="28"/>
          <w:szCs w:val="28"/>
        </w:rPr>
        <w:t>айона Владимирской области от 27.10</w:t>
      </w:r>
      <w:r w:rsidR="00F4120C" w:rsidRPr="00F4120C">
        <w:rPr>
          <w:rFonts w:ascii="Times New Roman" w:hAnsi="Times New Roman"/>
          <w:sz w:val="28"/>
          <w:szCs w:val="28"/>
        </w:rPr>
        <w:t>.201</w:t>
      </w:r>
      <w:r w:rsidR="006A48A5">
        <w:rPr>
          <w:rFonts w:ascii="Times New Roman" w:hAnsi="Times New Roman"/>
          <w:sz w:val="28"/>
          <w:szCs w:val="28"/>
        </w:rPr>
        <w:t>4</w:t>
      </w:r>
      <w:r w:rsidR="007273EB">
        <w:rPr>
          <w:rFonts w:ascii="Times New Roman" w:hAnsi="Times New Roman"/>
          <w:sz w:val="28"/>
          <w:szCs w:val="28"/>
        </w:rPr>
        <w:t xml:space="preserve"> № </w:t>
      </w:r>
      <w:r w:rsidR="006A48A5">
        <w:rPr>
          <w:rFonts w:ascii="Times New Roman" w:hAnsi="Times New Roman"/>
          <w:sz w:val="28"/>
          <w:szCs w:val="28"/>
        </w:rPr>
        <w:t>67</w:t>
      </w:r>
      <w:r w:rsidR="001F2E15">
        <w:rPr>
          <w:rFonts w:ascii="Times New Roman" w:hAnsi="Times New Roman"/>
          <w:sz w:val="28"/>
          <w:szCs w:val="28"/>
        </w:rPr>
        <w:t xml:space="preserve"> </w:t>
      </w:r>
      <w:r w:rsidR="0026670C">
        <w:rPr>
          <w:rFonts w:ascii="Times New Roman" w:hAnsi="Times New Roman"/>
          <w:sz w:val="28"/>
          <w:szCs w:val="28"/>
        </w:rPr>
        <w:t>(</w:t>
      </w:r>
      <w:r w:rsidR="00AE55C7">
        <w:rPr>
          <w:rFonts w:ascii="Times New Roman" w:hAnsi="Times New Roman"/>
          <w:sz w:val="28"/>
          <w:szCs w:val="28"/>
        </w:rPr>
        <w:t>в редакции постановления</w:t>
      </w:r>
      <w:r w:rsidR="00F8197A">
        <w:rPr>
          <w:rFonts w:ascii="Times New Roman" w:hAnsi="Times New Roman"/>
          <w:sz w:val="28"/>
          <w:szCs w:val="28"/>
        </w:rPr>
        <w:t xml:space="preserve"> </w:t>
      </w:r>
      <w:r w:rsidR="00F8197A" w:rsidRPr="00F8197A">
        <w:rPr>
          <w:rFonts w:ascii="Times New Roman" w:hAnsi="Times New Roman"/>
          <w:sz w:val="28"/>
          <w:szCs w:val="28"/>
        </w:rPr>
        <w:t>от 11.11.2015 № 70</w:t>
      </w:r>
      <w:r w:rsidR="00F8197A">
        <w:rPr>
          <w:rFonts w:ascii="Times New Roman" w:hAnsi="Times New Roman"/>
          <w:sz w:val="28"/>
          <w:szCs w:val="28"/>
        </w:rPr>
        <w:t xml:space="preserve">, </w:t>
      </w:r>
      <w:r w:rsidR="00F4120C" w:rsidRPr="00F4120C">
        <w:rPr>
          <w:rFonts w:ascii="Times New Roman" w:hAnsi="Times New Roman"/>
          <w:sz w:val="28"/>
          <w:szCs w:val="28"/>
        </w:rPr>
        <w:t>далее – Административный регламент), следующие изменения: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1.1. Раздел </w:t>
      </w:r>
      <w:r w:rsidR="00F8197A">
        <w:rPr>
          <w:rFonts w:ascii="Times New Roman" w:hAnsi="Times New Roman"/>
          <w:sz w:val="28"/>
          <w:szCs w:val="28"/>
        </w:rPr>
        <w:t>5</w:t>
      </w:r>
      <w:r w:rsidRPr="00F4120C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«</w:t>
      </w:r>
      <w:r w:rsidR="00F8197A">
        <w:rPr>
          <w:rFonts w:ascii="Times New Roman" w:hAnsi="Times New Roman"/>
          <w:sz w:val="28"/>
          <w:szCs w:val="28"/>
        </w:rPr>
        <w:t>5</w:t>
      </w:r>
      <w:r w:rsidR="00286C54" w:rsidRPr="00286C54">
        <w:rPr>
          <w:rFonts w:ascii="Times New Roman" w:hAnsi="Times New Roman"/>
          <w:sz w:val="28"/>
          <w:szCs w:val="28"/>
        </w:rPr>
        <w:t>.</w:t>
      </w:r>
      <w:r w:rsidRPr="00F4120C">
        <w:rPr>
          <w:rFonts w:ascii="Times New Roman" w:hAnsi="Times New Roman"/>
          <w:sz w:val="28"/>
          <w:szCs w:val="28"/>
        </w:rPr>
        <w:t xml:space="preserve">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.2. Предмет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 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</w:t>
      </w:r>
      <w:r w:rsidRPr="00F4120C">
        <w:rPr>
          <w:rFonts w:ascii="Times New Roman" w:hAnsi="Times New Roman"/>
          <w:sz w:val="28"/>
          <w:szCs w:val="28"/>
        </w:rPr>
        <w:lastRenderedPageBreak/>
        <w:t>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Владимирской области,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.6. Порядок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на бумажном носителе, в электронной форме, в уполномоченный орган по рассмотрению жалобы.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</w:t>
      </w:r>
      <w:r w:rsidRPr="00F4120C">
        <w:rPr>
          <w:rFonts w:ascii="Times New Roman" w:hAnsi="Times New Roman"/>
          <w:sz w:val="28"/>
          <w:szCs w:val="28"/>
        </w:rPr>
        <w:lastRenderedPageBreak/>
        <w:t>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.9.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.10. Жалоба, поступившая в Администрацию подлежит регистрации не позднее следующего рабочего дня со дня ее поступления.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.11. Жалоба должна содержать: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20C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.12. Сроки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4120C" w:rsidRPr="00F4120C" w:rsidRDefault="00F8197A" w:rsidP="0026670C">
      <w:pPr>
        <w:tabs>
          <w:tab w:val="right" w:pos="9355"/>
        </w:tabs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.14. Результат рассмотрения жалобы</w:t>
      </w:r>
      <w:r w:rsidR="0026670C">
        <w:rPr>
          <w:rFonts w:ascii="Times New Roman" w:hAnsi="Times New Roman"/>
          <w:sz w:val="28"/>
          <w:szCs w:val="28"/>
        </w:rPr>
        <w:tab/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.16. МФЦ отказывает в удовлетворении жалобы в соответствии с основаниями, предусмотренными Порядком.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4120C" w:rsidRPr="00F4120C">
        <w:rPr>
          <w:rFonts w:ascii="Times New Roman" w:hAnsi="Times New Roman"/>
          <w:sz w:val="28"/>
          <w:szCs w:val="28"/>
        </w:rPr>
        <w:t>.17. Администрация оставляет жалобу без ответа в соответствии с основаниями, предусмотренными муниципальным правовым актом.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.18. МФЦ оставляет жалобу без ответа в соответствии с основаниями, предусмотренными Порядком.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.19. В случае установления в ходе или по результатам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.20. Порядок информирования заявителя о результатах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</w:t>
      </w:r>
      <w:r w:rsidR="0026670C">
        <w:rPr>
          <w:rFonts w:ascii="Times New Roman" w:hAnsi="Times New Roman"/>
          <w:sz w:val="28"/>
          <w:szCs w:val="28"/>
        </w:rPr>
        <w:t xml:space="preserve">в части </w:t>
      </w:r>
      <w:r w:rsidR="00F8197A">
        <w:rPr>
          <w:rFonts w:ascii="Times New Roman" w:hAnsi="Times New Roman"/>
          <w:sz w:val="28"/>
          <w:szCs w:val="28"/>
        </w:rPr>
        <w:t>5</w:t>
      </w:r>
      <w:r w:rsidRPr="00F4120C">
        <w:rPr>
          <w:rFonts w:ascii="Times New Roman" w:hAnsi="Times New Roman"/>
          <w:sz w:val="28"/>
          <w:szCs w:val="28"/>
        </w:rPr>
        <w:t>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.22. Порядок обжалования решения по жалобе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.23. Право заявителя на получение информации и документов, необходимых для обоснования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lastRenderedPageBreak/>
        <w:t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услуг (функций) Владимирской области, а также при личном приеме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.24. Способы информирования заявителей о порядке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F4120C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Владимирской области.».</w:t>
      </w:r>
      <w:proofErr w:type="gramEnd"/>
    </w:p>
    <w:bookmarkEnd w:id="0"/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12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3. Постановление вступает в силу со дня его опубликования в газете «Маяк».</w:t>
      </w:r>
    </w:p>
    <w:p w:rsidR="001F2E15" w:rsidRPr="00F4120C" w:rsidRDefault="001F2E15" w:rsidP="007273EB">
      <w:pPr>
        <w:spacing w:after="12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Глава местной администрации                                          </w:t>
      </w:r>
      <w:r w:rsidR="001F2E15">
        <w:rPr>
          <w:rFonts w:ascii="Times New Roman" w:hAnsi="Times New Roman"/>
          <w:sz w:val="28"/>
          <w:szCs w:val="28"/>
        </w:rPr>
        <w:t>С.Н. Бурханов</w:t>
      </w:r>
    </w:p>
    <w:p w:rsidR="00577ECE" w:rsidRDefault="00577ECE" w:rsidP="00F4120C">
      <w:pPr>
        <w:spacing w:after="120" w:line="240" w:lineRule="auto"/>
        <w:ind w:firstLine="680"/>
        <w:jc w:val="both"/>
      </w:pPr>
    </w:p>
    <w:sectPr w:rsidR="00577ECE" w:rsidSect="00BB15D0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519" w:rsidRDefault="00725519" w:rsidP="00BB15D0">
      <w:pPr>
        <w:spacing w:after="0" w:line="240" w:lineRule="auto"/>
      </w:pPr>
      <w:r>
        <w:separator/>
      </w:r>
    </w:p>
  </w:endnote>
  <w:endnote w:type="continuationSeparator" w:id="0">
    <w:p w:rsidR="00725519" w:rsidRDefault="00725519" w:rsidP="00B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519" w:rsidRDefault="00725519" w:rsidP="00BB15D0">
      <w:pPr>
        <w:spacing w:after="0" w:line="240" w:lineRule="auto"/>
      </w:pPr>
      <w:r>
        <w:separator/>
      </w:r>
    </w:p>
  </w:footnote>
  <w:footnote w:type="continuationSeparator" w:id="0">
    <w:p w:rsidR="00725519" w:rsidRDefault="00725519" w:rsidP="00B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929279"/>
      <w:docPartObj>
        <w:docPartGallery w:val="Page Numbers (Top of Page)"/>
        <w:docPartUnique/>
      </w:docPartObj>
    </w:sdtPr>
    <w:sdtContent>
      <w:p w:rsidR="00BB15D0" w:rsidRDefault="008C2C86">
        <w:pPr>
          <w:pStyle w:val="a7"/>
          <w:jc w:val="center"/>
        </w:pPr>
        <w:r>
          <w:fldChar w:fldCharType="begin"/>
        </w:r>
        <w:r w:rsidR="00BB15D0">
          <w:instrText>PAGE   \* MERGEFORMAT</w:instrText>
        </w:r>
        <w:r>
          <w:fldChar w:fldCharType="separate"/>
        </w:r>
        <w:r w:rsidR="00AE55C7">
          <w:rPr>
            <w:noProof/>
          </w:rPr>
          <w:t>8</w:t>
        </w:r>
        <w:r>
          <w:fldChar w:fldCharType="end"/>
        </w:r>
      </w:p>
    </w:sdtContent>
  </w:sdt>
  <w:p w:rsidR="00BB15D0" w:rsidRDefault="00BB15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C79"/>
    <w:rsid w:val="00006EAF"/>
    <w:rsid w:val="000317DF"/>
    <w:rsid w:val="00132907"/>
    <w:rsid w:val="00180FE8"/>
    <w:rsid w:val="001F2E15"/>
    <w:rsid w:val="002531B9"/>
    <w:rsid w:val="0026670C"/>
    <w:rsid w:val="00286C54"/>
    <w:rsid w:val="002D1F6F"/>
    <w:rsid w:val="00321A1F"/>
    <w:rsid w:val="0036299E"/>
    <w:rsid w:val="00382C79"/>
    <w:rsid w:val="003B1C29"/>
    <w:rsid w:val="003D6CF3"/>
    <w:rsid w:val="003F61F3"/>
    <w:rsid w:val="00464808"/>
    <w:rsid w:val="00465F24"/>
    <w:rsid w:val="00491CAC"/>
    <w:rsid w:val="004E480F"/>
    <w:rsid w:val="00577ECE"/>
    <w:rsid w:val="005A0325"/>
    <w:rsid w:val="00600A37"/>
    <w:rsid w:val="00631BCE"/>
    <w:rsid w:val="00667630"/>
    <w:rsid w:val="00673705"/>
    <w:rsid w:val="006A48A5"/>
    <w:rsid w:val="006A7B9A"/>
    <w:rsid w:val="006B2695"/>
    <w:rsid w:val="006D4B58"/>
    <w:rsid w:val="00717B1A"/>
    <w:rsid w:val="00725519"/>
    <w:rsid w:val="007273EB"/>
    <w:rsid w:val="0087400E"/>
    <w:rsid w:val="0088150E"/>
    <w:rsid w:val="008C2C86"/>
    <w:rsid w:val="009A58A6"/>
    <w:rsid w:val="009C7E9D"/>
    <w:rsid w:val="00A73655"/>
    <w:rsid w:val="00A90D1C"/>
    <w:rsid w:val="00AE55C7"/>
    <w:rsid w:val="00BA5F60"/>
    <w:rsid w:val="00BB15D0"/>
    <w:rsid w:val="00CC7068"/>
    <w:rsid w:val="00D0063E"/>
    <w:rsid w:val="00DB0B83"/>
    <w:rsid w:val="00E422D5"/>
    <w:rsid w:val="00E6776D"/>
    <w:rsid w:val="00E96FDF"/>
    <w:rsid w:val="00EC05EF"/>
    <w:rsid w:val="00F23ED4"/>
    <w:rsid w:val="00F4120C"/>
    <w:rsid w:val="00F8197A"/>
    <w:rsid w:val="00FF0E32"/>
    <w:rsid w:val="00FF14D6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5D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5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ADEE-EB5E-478D-BE3B-9E54B428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29</cp:revision>
  <cp:lastPrinted>2021-03-29T07:42:00Z</cp:lastPrinted>
  <dcterms:created xsi:type="dcterms:W3CDTF">2018-11-30T12:55:00Z</dcterms:created>
  <dcterms:modified xsi:type="dcterms:W3CDTF">2021-03-29T07:42:00Z</dcterms:modified>
</cp:coreProperties>
</file>