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75" w:rsidRDefault="006452CE" w:rsidP="006452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1B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 НАРОДНЫХ  ДЕПУТАТОВ   </w:t>
      </w:r>
    </w:p>
    <w:p w:rsidR="006452CE" w:rsidRPr="00045F75" w:rsidRDefault="006452CE" w:rsidP="00045F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1B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  ОБРАЗОВАНИЯ</w:t>
      </w:r>
      <w:r w:rsidR="00381BF5" w:rsidRPr="00381B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САРЫЕВСКОЕ</w:t>
      </w:r>
    </w:p>
    <w:p w:rsidR="006452CE" w:rsidRPr="00381BF5" w:rsidRDefault="006452CE" w:rsidP="006452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1B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ВЯЗНИКОВСКОГО   РАЙОНА ВЛАДИМИРСКОЙ ОБЛАСТИ</w:t>
      </w:r>
    </w:p>
    <w:p w:rsidR="006452CE" w:rsidRPr="00381BF5" w:rsidRDefault="006452CE" w:rsidP="006452CE">
      <w:pPr>
        <w:jc w:val="center"/>
        <w:rPr>
          <w:b/>
          <w:sz w:val="28"/>
          <w:szCs w:val="28"/>
        </w:rPr>
      </w:pPr>
    </w:p>
    <w:tbl>
      <w:tblPr>
        <w:tblW w:w="9997" w:type="dxa"/>
        <w:tblLayout w:type="fixed"/>
        <w:tblLook w:val="0000"/>
      </w:tblPr>
      <w:tblGrid>
        <w:gridCol w:w="9997"/>
      </w:tblGrid>
      <w:tr w:rsidR="00A65193" w:rsidTr="006452CE">
        <w:tc>
          <w:tcPr>
            <w:tcW w:w="9997" w:type="dxa"/>
            <w:shd w:val="clear" w:color="auto" w:fill="auto"/>
          </w:tcPr>
          <w:p w:rsidR="00A65193" w:rsidRDefault="006452CE" w:rsidP="006452CE">
            <w:pPr>
              <w:spacing w:after="0"/>
              <w:rPr>
                <w:rFonts w:ascii="Times New Roman" w:hAnsi="Times New Roman"/>
                <w:b/>
                <w:spacing w:val="4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40"/>
                <w:sz w:val="32"/>
                <w:szCs w:val="32"/>
              </w:rPr>
              <w:t xml:space="preserve">                               </w:t>
            </w:r>
            <w:r w:rsidR="00A65193" w:rsidRPr="00564326">
              <w:rPr>
                <w:rFonts w:ascii="Times New Roman" w:hAnsi="Times New Roman"/>
                <w:b/>
                <w:spacing w:val="40"/>
                <w:sz w:val="32"/>
                <w:szCs w:val="32"/>
              </w:rPr>
              <w:t>РЕШЕНИЕ</w:t>
            </w:r>
          </w:p>
          <w:p w:rsidR="004E4DC4" w:rsidRPr="00564326" w:rsidRDefault="00F96968" w:rsidP="004E4DC4">
            <w:pPr>
              <w:spacing w:after="0"/>
              <w:jc w:val="center"/>
              <w:rPr>
                <w:spacing w:val="40"/>
              </w:rPr>
            </w:pPr>
            <w:r>
              <w:rPr>
                <w:rFonts w:ascii="Times New Roman" w:hAnsi="Times New Roman"/>
                <w:b/>
                <w:spacing w:val="40"/>
                <w:sz w:val="32"/>
                <w:szCs w:val="32"/>
              </w:rPr>
              <w:t xml:space="preserve"> </w:t>
            </w:r>
          </w:p>
        </w:tc>
      </w:tr>
    </w:tbl>
    <w:p w:rsidR="00A65193" w:rsidRDefault="00A65193" w:rsidP="00A65193">
      <w:pPr>
        <w:spacing w:after="0"/>
      </w:pPr>
    </w:p>
    <w:tbl>
      <w:tblPr>
        <w:tblW w:w="0" w:type="auto"/>
        <w:tblLayout w:type="fixed"/>
        <w:tblLook w:val="0000"/>
      </w:tblPr>
      <w:tblGrid>
        <w:gridCol w:w="4786"/>
        <w:gridCol w:w="4961"/>
      </w:tblGrid>
      <w:tr w:rsidR="00A65193" w:rsidTr="0028209B">
        <w:tc>
          <w:tcPr>
            <w:tcW w:w="4786" w:type="dxa"/>
            <w:shd w:val="clear" w:color="auto" w:fill="auto"/>
          </w:tcPr>
          <w:p w:rsidR="00A65193" w:rsidRPr="00F96968" w:rsidRDefault="00045F75" w:rsidP="00045F75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19</w:t>
            </w:r>
            <w:r w:rsidR="00381BF5">
              <w:rPr>
                <w:rFonts w:ascii="Times New Roman" w:hAnsi="Times New Roman"/>
                <w:sz w:val="28"/>
                <w:szCs w:val="28"/>
                <w:u w:val="single"/>
              </w:rPr>
              <w:t>.03.</w:t>
            </w:r>
            <w:r w:rsidR="004413E8">
              <w:rPr>
                <w:rFonts w:ascii="Times New Roman" w:hAnsi="Times New Roman"/>
                <w:sz w:val="28"/>
                <w:szCs w:val="28"/>
                <w:u w:val="single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u w:val="single"/>
              </w:rPr>
              <w:t>20</w:t>
            </w:r>
            <w:r w:rsidR="00C9102E" w:rsidRPr="00F9696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A65193" w:rsidRPr="003359EE" w:rsidRDefault="006452CE" w:rsidP="00381BF5">
            <w:pPr>
              <w:tabs>
                <w:tab w:val="left" w:pos="3222"/>
                <w:tab w:val="left" w:pos="3482"/>
                <w:tab w:val="left" w:pos="4216"/>
                <w:tab w:val="left" w:pos="4500"/>
              </w:tabs>
              <w:spacing w:after="0"/>
              <w:rPr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="00F9696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A65193" w:rsidRPr="003359EE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="00F96968" w:rsidRPr="003359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8A4F99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="00045F75">
              <w:rPr>
                <w:rFonts w:ascii="Times New Roman" w:hAnsi="Times New Roman"/>
                <w:sz w:val="28"/>
                <w:szCs w:val="28"/>
                <w:u w:val="single"/>
              </w:rPr>
              <w:t>83</w:t>
            </w:r>
          </w:p>
        </w:tc>
      </w:tr>
      <w:tr w:rsidR="00A65193" w:rsidTr="0028209B">
        <w:tc>
          <w:tcPr>
            <w:tcW w:w="4786" w:type="dxa"/>
            <w:shd w:val="clear" w:color="auto" w:fill="auto"/>
          </w:tcPr>
          <w:p w:rsidR="00A65193" w:rsidRPr="009E790F" w:rsidRDefault="00C9102E" w:rsidP="0028209B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A65193" w:rsidRDefault="00A65193" w:rsidP="0028209B">
            <w:pPr>
              <w:tabs>
                <w:tab w:val="left" w:pos="3222"/>
                <w:tab w:val="left" w:pos="3482"/>
                <w:tab w:val="left" w:pos="4358"/>
                <w:tab w:val="left" w:pos="4500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102E" w:rsidRDefault="00C9102E" w:rsidP="00C9102E">
      <w:pPr>
        <w:spacing w:after="0" w:line="240" w:lineRule="auto"/>
        <w:ind w:right="538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Об  отчете главы местной администрации муниципального образования </w:t>
      </w:r>
      <w:r w:rsidR="003359EE">
        <w:rPr>
          <w:rFonts w:ascii="Times New Roman" w:hAnsi="Times New Roman"/>
          <w:i/>
          <w:sz w:val="24"/>
          <w:szCs w:val="24"/>
          <w:lang w:eastAsia="ru-RU"/>
        </w:rPr>
        <w:t>Сарыевское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о результатах деятельности местной администрации муниципального </w:t>
      </w:r>
      <w:r w:rsidR="00012699">
        <w:rPr>
          <w:rFonts w:ascii="Times New Roman" w:hAnsi="Times New Roman"/>
          <w:i/>
          <w:sz w:val="24"/>
          <w:szCs w:val="24"/>
          <w:lang w:eastAsia="ru-RU"/>
        </w:rPr>
        <w:t xml:space="preserve">образования </w:t>
      </w:r>
      <w:r w:rsidR="003359EE">
        <w:rPr>
          <w:rFonts w:ascii="Times New Roman" w:hAnsi="Times New Roman"/>
          <w:i/>
          <w:sz w:val="24"/>
          <w:szCs w:val="24"/>
          <w:lang w:eastAsia="ru-RU"/>
        </w:rPr>
        <w:t xml:space="preserve">Сарыевское  </w:t>
      </w:r>
      <w:r w:rsidR="00045F75">
        <w:rPr>
          <w:rFonts w:ascii="Times New Roman" w:hAnsi="Times New Roman"/>
          <w:i/>
          <w:sz w:val="24"/>
          <w:szCs w:val="24"/>
          <w:lang w:eastAsia="ru-RU"/>
        </w:rPr>
        <w:t xml:space="preserve">  за 2019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год</w:t>
      </w:r>
    </w:p>
    <w:p w:rsidR="00C9102E" w:rsidRDefault="00C9102E" w:rsidP="00C9102E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C9102E" w:rsidRDefault="00C9102E" w:rsidP="00C9102E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102E" w:rsidRDefault="00C9102E" w:rsidP="008A4F99">
      <w:pPr>
        <w:tabs>
          <w:tab w:val="left" w:pos="426"/>
        </w:tabs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В соответствии со статьей 37 Федерального закона от 06.10.2003 </w:t>
      </w:r>
      <w:r w:rsidR="00045F75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="003359E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статьей 33 Устава  муниципального образования  </w:t>
      </w:r>
      <w:r w:rsidR="003359EE">
        <w:rPr>
          <w:rFonts w:ascii="Times New Roman" w:hAnsi="Times New Roman"/>
          <w:sz w:val="28"/>
          <w:szCs w:val="28"/>
          <w:lang w:eastAsia="ru-RU"/>
        </w:rPr>
        <w:t>Сарыевское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Вязниковского района, заслушав отчет главы местной администрации муниципального образования </w:t>
      </w:r>
      <w:r w:rsidR="003359EE">
        <w:rPr>
          <w:rFonts w:ascii="Times New Roman" w:hAnsi="Times New Roman"/>
          <w:sz w:val="28"/>
          <w:szCs w:val="28"/>
          <w:lang w:eastAsia="ru-RU"/>
        </w:rPr>
        <w:t>Сарыевское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о результатах своей деятельности и деятельнос</w:t>
      </w:r>
      <w:r w:rsidR="00045F75">
        <w:rPr>
          <w:rFonts w:ascii="Times New Roman" w:hAnsi="Times New Roman"/>
          <w:sz w:val="28"/>
          <w:szCs w:val="28"/>
          <w:lang w:eastAsia="ru-RU"/>
        </w:rPr>
        <w:t>ти местной администрации за 2019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год, Совет народных депутатов муниципального  образования </w:t>
      </w:r>
      <w:r w:rsidR="003359EE">
        <w:rPr>
          <w:rFonts w:ascii="Times New Roman" w:hAnsi="Times New Roman"/>
          <w:sz w:val="28"/>
          <w:szCs w:val="28"/>
          <w:lang w:eastAsia="ru-RU"/>
        </w:rPr>
        <w:t>Сарыевское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Вязниковского района Владимирской области  р е ш и л:</w:t>
      </w:r>
    </w:p>
    <w:p w:rsidR="00C9102E" w:rsidRDefault="00F96968" w:rsidP="008A4F9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  Отч</w:t>
      </w:r>
      <w:r w:rsidR="00045F75">
        <w:rPr>
          <w:rFonts w:ascii="Times New Roman" w:hAnsi="Times New Roman"/>
          <w:sz w:val="28"/>
          <w:szCs w:val="28"/>
          <w:lang w:eastAsia="ru-RU"/>
        </w:rPr>
        <w:t>е</w:t>
      </w:r>
      <w:r w:rsidR="00C9102E">
        <w:rPr>
          <w:rFonts w:ascii="Times New Roman" w:hAnsi="Times New Roman"/>
          <w:sz w:val="28"/>
          <w:szCs w:val="28"/>
          <w:lang w:eastAsia="ru-RU"/>
        </w:rPr>
        <w:t xml:space="preserve">т главы местной администрации муниципального образования </w:t>
      </w:r>
      <w:r w:rsidR="003359EE">
        <w:rPr>
          <w:rFonts w:ascii="Times New Roman" w:hAnsi="Times New Roman"/>
          <w:sz w:val="28"/>
          <w:szCs w:val="28"/>
          <w:lang w:eastAsia="ru-RU"/>
        </w:rPr>
        <w:t>Сарыевское</w:t>
      </w:r>
      <w:r w:rsidR="00C9102E">
        <w:rPr>
          <w:rFonts w:ascii="Times New Roman" w:hAnsi="Times New Roman"/>
          <w:sz w:val="28"/>
          <w:szCs w:val="28"/>
          <w:lang w:eastAsia="ru-RU"/>
        </w:rPr>
        <w:t xml:space="preserve">  о результатах деятельнос</w:t>
      </w:r>
      <w:r w:rsidR="00045F75">
        <w:rPr>
          <w:rFonts w:ascii="Times New Roman" w:hAnsi="Times New Roman"/>
          <w:sz w:val="28"/>
          <w:szCs w:val="28"/>
          <w:lang w:eastAsia="ru-RU"/>
        </w:rPr>
        <w:t>ти местной администрации за 2019</w:t>
      </w:r>
      <w:r w:rsidR="00C9102E">
        <w:rPr>
          <w:rFonts w:ascii="Times New Roman" w:hAnsi="Times New Roman"/>
          <w:sz w:val="28"/>
          <w:szCs w:val="28"/>
          <w:lang w:eastAsia="ru-RU"/>
        </w:rPr>
        <w:t xml:space="preserve"> год принять к сведению.</w:t>
      </w:r>
    </w:p>
    <w:p w:rsidR="00C9102E" w:rsidRDefault="00C9102E" w:rsidP="008A4F9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2. Работу местной администрации муниципального</w:t>
      </w:r>
      <w:r w:rsidR="00012699">
        <w:rPr>
          <w:rFonts w:ascii="Times New Roman" w:hAnsi="Times New Roman"/>
          <w:sz w:val="28"/>
          <w:szCs w:val="28"/>
          <w:lang w:eastAsia="ru-RU"/>
        </w:rPr>
        <w:t xml:space="preserve"> образования </w:t>
      </w:r>
      <w:r w:rsidR="003359EE">
        <w:rPr>
          <w:rFonts w:ascii="Times New Roman" w:hAnsi="Times New Roman"/>
          <w:sz w:val="28"/>
          <w:szCs w:val="28"/>
          <w:lang w:eastAsia="ru-RU"/>
        </w:rPr>
        <w:t xml:space="preserve">Сарыевское </w:t>
      </w:r>
      <w:r w:rsidR="00045F75">
        <w:rPr>
          <w:rFonts w:ascii="Times New Roman" w:hAnsi="Times New Roman"/>
          <w:sz w:val="28"/>
          <w:szCs w:val="28"/>
          <w:lang w:eastAsia="ru-RU"/>
        </w:rPr>
        <w:t xml:space="preserve"> за 2019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признать удовлетворительной.</w:t>
      </w:r>
    </w:p>
    <w:p w:rsidR="00F96968" w:rsidRDefault="00F96968" w:rsidP="00F96968">
      <w:pPr>
        <w:ind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3. </w:t>
      </w:r>
      <w:r w:rsidR="00B65837">
        <w:rPr>
          <w:rFonts w:ascii="Times New Roman" w:hAnsi="Times New Roman"/>
          <w:bCs/>
          <w:iCs/>
          <w:sz w:val="28"/>
          <w:szCs w:val="28"/>
        </w:rPr>
        <w:t>Р</w:t>
      </w:r>
      <w:r>
        <w:rPr>
          <w:rFonts w:ascii="Times New Roman" w:hAnsi="Times New Roman"/>
          <w:bCs/>
          <w:iCs/>
          <w:sz w:val="28"/>
          <w:szCs w:val="28"/>
        </w:rPr>
        <w:t xml:space="preserve">ешение вступает в силу со дня  его </w:t>
      </w:r>
      <w:r w:rsidR="00B65837">
        <w:rPr>
          <w:rFonts w:ascii="Times New Roman" w:hAnsi="Times New Roman"/>
          <w:bCs/>
          <w:iCs/>
          <w:sz w:val="28"/>
          <w:szCs w:val="28"/>
        </w:rPr>
        <w:t xml:space="preserve">принятия и подлежит </w:t>
      </w:r>
      <w:r w:rsidR="003359EE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опубликованию в газете «Маяк».</w:t>
      </w:r>
    </w:p>
    <w:p w:rsidR="00C9102E" w:rsidRDefault="00C9102E" w:rsidP="00F96968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102E" w:rsidRDefault="00C9102E" w:rsidP="00C9102E">
      <w:pPr>
        <w:spacing w:after="0" w:line="240" w:lineRule="auto"/>
        <w:ind w:right="-2"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  <w:r w:rsidR="003359EE">
        <w:rPr>
          <w:rFonts w:ascii="Times New Roman" w:hAnsi="Times New Roman"/>
          <w:sz w:val="28"/>
          <w:szCs w:val="28"/>
          <w:lang w:eastAsia="ru-RU"/>
        </w:rPr>
        <w:t>,</w:t>
      </w:r>
    </w:p>
    <w:p w:rsidR="00C9102E" w:rsidRDefault="00C9102E" w:rsidP="00C9102E">
      <w:pPr>
        <w:spacing w:after="0" w:line="240" w:lineRule="auto"/>
        <w:ind w:right="-2"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народных депутатов                         </w:t>
      </w:r>
      <w:r w:rsidR="003359EE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359EE">
        <w:rPr>
          <w:rFonts w:ascii="Times New Roman" w:hAnsi="Times New Roman"/>
          <w:sz w:val="28"/>
          <w:szCs w:val="28"/>
          <w:lang w:eastAsia="ru-RU"/>
        </w:rPr>
        <w:t>А.И. Крылов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</w:t>
      </w:r>
    </w:p>
    <w:p w:rsidR="00262C51" w:rsidRDefault="00C9102E" w:rsidP="00C9102E">
      <w:pPr>
        <w:tabs>
          <w:tab w:val="left" w:pos="0"/>
        </w:tabs>
        <w:ind w:left="1418"/>
        <w:jc w:val="both"/>
      </w:pPr>
      <w:r>
        <w:t xml:space="preserve"> </w:t>
      </w:r>
    </w:p>
    <w:sectPr w:rsidR="00262C51" w:rsidSect="00000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1F2" w:rsidRDefault="00B761F2" w:rsidP="006452CE">
      <w:pPr>
        <w:spacing w:after="0" w:line="240" w:lineRule="auto"/>
      </w:pPr>
      <w:r>
        <w:separator/>
      </w:r>
    </w:p>
  </w:endnote>
  <w:endnote w:type="continuationSeparator" w:id="0">
    <w:p w:rsidR="00B761F2" w:rsidRDefault="00B761F2" w:rsidP="0064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1F2" w:rsidRDefault="00B761F2" w:rsidP="006452CE">
      <w:pPr>
        <w:spacing w:after="0" w:line="240" w:lineRule="auto"/>
      </w:pPr>
      <w:r>
        <w:separator/>
      </w:r>
    </w:p>
  </w:footnote>
  <w:footnote w:type="continuationSeparator" w:id="0">
    <w:p w:rsidR="00B761F2" w:rsidRDefault="00B761F2" w:rsidP="00645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96DCE"/>
    <w:multiLevelType w:val="hybridMultilevel"/>
    <w:tmpl w:val="085AD63A"/>
    <w:lvl w:ilvl="0" w:tplc="AC9A2F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193"/>
    <w:rsid w:val="00000BB5"/>
    <w:rsid w:val="00012699"/>
    <w:rsid w:val="00045F75"/>
    <w:rsid w:val="00095557"/>
    <w:rsid w:val="000E16C7"/>
    <w:rsid w:val="00156F59"/>
    <w:rsid w:val="00212A1A"/>
    <w:rsid w:val="00262C51"/>
    <w:rsid w:val="003359EE"/>
    <w:rsid w:val="0037546C"/>
    <w:rsid w:val="00381BF5"/>
    <w:rsid w:val="004413E8"/>
    <w:rsid w:val="004E4DC4"/>
    <w:rsid w:val="006452CE"/>
    <w:rsid w:val="006E6B54"/>
    <w:rsid w:val="007F17DF"/>
    <w:rsid w:val="008A4F99"/>
    <w:rsid w:val="00A65193"/>
    <w:rsid w:val="00B262C3"/>
    <w:rsid w:val="00B5119F"/>
    <w:rsid w:val="00B52243"/>
    <w:rsid w:val="00B65837"/>
    <w:rsid w:val="00B761F2"/>
    <w:rsid w:val="00C9102E"/>
    <w:rsid w:val="00CE713A"/>
    <w:rsid w:val="00DB2DDE"/>
    <w:rsid w:val="00EF1BDC"/>
    <w:rsid w:val="00F9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A6519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5193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4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2C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4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2C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A6519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5193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4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2C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4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2C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9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16</cp:revision>
  <cp:lastPrinted>2020-03-16T12:03:00Z</cp:lastPrinted>
  <dcterms:created xsi:type="dcterms:W3CDTF">2017-03-03T05:29:00Z</dcterms:created>
  <dcterms:modified xsi:type="dcterms:W3CDTF">2020-03-16T12:25:00Z</dcterms:modified>
</cp:coreProperties>
</file>