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B" w:rsidRDefault="0058275B" w:rsidP="0058275B">
      <w:pPr>
        <w:tabs>
          <w:tab w:val="left" w:pos="6299"/>
        </w:tabs>
        <w:spacing w:before="120"/>
        <w:jc w:val="center"/>
        <w:rPr>
          <w:b/>
          <w:sz w:val="28"/>
          <w:szCs w:val="28"/>
        </w:rPr>
      </w:pPr>
      <w:r w:rsidRPr="004E0427">
        <w:rPr>
          <w:b/>
          <w:sz w:val="28"/>
          <w:szCs w:val="28"/>
        </w:rPr>
        <w:t xml:space="preserve">СОВЕТ НАРОДНЫХ ДЕПУТАТОВ </w:t>
      </w:r>
    </w:p>
    <w:p w:rsidR="0058275B" w:rsidRPr="004E0427" w:rsidRDefault="0058275B" w:rsidP="0058275B">
      <w:pPr>
        <w:tabs>
          <w:tab w:val="left" w:pos="6299"/>
        </w:tabs>
        <w:jc w:val="center"/>
        <w:rPr>
          <w:b/>
          <w:sz w:val="28"/>
          <w:szCs w:val="28"/>
        </w:rPr>
      </w:pPr>
      <w:r w:rsidRPr="004E0427">
        <w:rPr>
          <w:b/>
          <w:sz w:val="28"/>
          <w:szCs w:val="28"/>
        </w:rPr>
        <w:t xml:space="preserve">МУНИЦИПАЛЬНОГО ОБРАЗОВАНИЯ </w:t>
      </w:r>
      <w:r w:rsidRPr="00C93788">
        <w:rPr>
          <w:b/>
          <w:sz w:val="32"/>
          <w:szCs w:val="32"/>
        </w:rPr>
        <w:t>САРЫЕВСКОЕ</w:t>
      </w:r>
    </w:p>
    <w:p w:rsidR="0058275B" w:rsidRPr="004E0427" w:rsidRDefault="0058275B" w:rsidP="0058275B">
      <w:pPr>
        <w:jc w:val="center"/>
        <w:rPr>
          <w:b/>
          <w:sz w:val="28"/>
          <w:szCs w:val="28"/>
        </w:rPr>
      </w:pPr>
      <w:r w:rsidRPr="004E0427">
        <w:rPr>
          <w:b/>
          <w:sz w:val="28"/>
          <w:szCs w:val="28"/>
        </w:rPr>
        <w:t xml:space="preserve">ВЯЗНИКОВСКОГО РАЙОНА ВЛАДИМИРСКОЙ ОБЛАСТИ </w:t>
      </w:r>
    </w:p>
    <w:p w:rsidR="0058275B" w:rsidRPr="006D3D87" w:rsidRDefault="0058275B" w:rsidP="0058275B">
      <w:pPr>
        <w:jc w:val="center"/>
        <w:rPr>
          <w:sz w:val="28"/>
          <w:szCs w:val="28"/>
        </w:rPr>
      </w:pPr>
    </w:p>
    <w:p w:rsidR="0058275B" w:rsidRPr="006D3D87" w:rsidRDefault="0058275B" w:rsidP="0058275B">
      <w:pPr>
        <w:jc w:val="center"/>
        <w:rPr>
          <w:sz w:val="28"/>
          <w:szCs w:val="28"/>
        </w:rPr>
      </w:pPr>
    </w:p>
    <w:p w:rsidR="0058275B" w:rsidRPr="00AB02C0" w:rsidRDefault="0058275B" w:rsidP="0058275B">
      <w:pPr>
        <w:jc w:val="center"/>
        <w:rPr>
          <w:b/>
          <w:sz w:val="32"/>
          <w:szCs w:val="32"/>
        </w:rPr>
      </w:pPr>
      <w:r w:rsidRPr="00AB02C0">
        <w:rPr>
          <w:b/>
          <w:sz w:val="32"/>
          <w:szCs w:val="32"/>
        </w:rPr>
        <w:t>Р Е Ш Е Н И Е</w:t>
      </w:r>
    </w:p>
    <w:p w:rsidR="0058275B" w:rsidRPr="00AB02C0" w:rsidRDefault="0058275B" w:rsidP="0058275B">
      <w:pPr>
        <w:jc w:val="both"/>
        <w:rPr>
          <w:sz w:val="28"/>
          <w:szCs w:val="28"/>
        </w:rPr>
      </w:pPr>
    </w:p>
    <w:p w:rsidR="00797EEE" w:rsidRDefault="00797EEE" w:rsidP="0058275B">
      <w:pPr>
        <w:tabs>
          <w:tab w:val="left" w:pos="9923"/>
        </w:tabs>
        <w:ind w:right="-2"/>
        <w:jc w:val="both"/>
        <w:rPr>
          <w:sz w:val="28"/>
          <w:szCs w:val="28"/>
        </w:rPr>
      </w:pPr>
    </w:p>
    <w:p w:rsidR="0058275B" w:rsidRPr="00797EEE" w:rsidRDefault="00321C1F" w:rsidP="0058275B">
      <w:pPr>
        <w:tabs>
          <w:tab w:val="left" w:pos="9923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29.01</w:t>
      </w:r>
      <w:r w:rsidR="00797EEE" w:rsidRPr="00797EEE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1</w:t>
      </w:r>
      <w:r w:rsidR="0058275B" w:rsidRPr="00797EEE">
        <w:rPr>
          <w:sz w:val="28"/>
          <w:szCs w:val="28"/>
          <w:u w:val="single"/>
        </w:rPr>
        <w:t xml:space="preserve"> </w:t>
      </w:r>
      <w:r w:rsidR="0058275B">
        <w:rPr>
          <w:sz w:val="28"/>
          <w:szCs w:val="28"/>
        </w:rPr>
        <w:t xml:space="preserve">                   </w:t>
      </w:r>
      <w:r w:rsidR="0058275B" w:rsidRPr="00AB02C0">
        <w:rPr>
          <w:sz w:val="28"/>
          <w:szCs w:val="28"/>
        </w:rPr>
        <w:t xml:space="preserve">                                                  </w:t>
      </w:r>
      <w:r w:rsidR="00797EEE">
        <w:rPr>
          <w:sz w:val="28"/>
          <w:szCs w:val="28"/>
        </w:rPr>
        <w:t xml:space="preserve">        </w:t>
      </w:r>
      <w:r w:rsidR="0058275B" w:rsidRPr="00AB02C0">
        <w:rPr>
          <w:sz w:val="28"/>
          <w:szCs w:val="28"/>
        </w:rPr>
        <w:t xml:space="preserve">            </w:t>
      </w:r>
      <w:r w:rsidR="00723CBD">
        <w:rPr>
          <w:sz w:val="28"/>
          <w:szCs w:val="28"/>
        </w:rPr>
        <w:t xml:space="preserve">          </w:t>
      </w:r>
      <w:r w:rsidR="0058275B" w:rsidRPr="00AB02C0">
        <w:rPr>
          <w:sz w:val="28"/>
          <w:szCs w:val="28"/>
        </w:rPr>
        <w:t xml:space="preserve">      </w:t>
      </w:r>
      <w:r w:rsidR="0058275B">
        <w:rPr>
          <w:sz w:val="28"/>
          <w:szCs w:val="28"/>
        </w:rPr>
        <w:t xml:space="preserve">  </w:t>
      </w:r>
      <w:r w:rsidR="0058275B" w:rsidRPr="00AB02C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224</w:t>
      </w:r>
    </w:p>
    <w:p w:rsidR="001A1634" w:rsidRDefault="001A1634" w:rsidP="001A1634">
      <w:pPr>
        <w:spacing w:before="120"/>
        <w:ind w:right="-2"/>
        <w:jc w:val="both"/>
        <w:rPr>
          <w:sz w:val="28"/>
          <w:szCs w:val="28"/>
        </w:rPr>
      </w:pPr>
    </w:p>
    <w:p w:rsidR="00321C1F" w:rsidRDefault="00321C1F" w:rsidP="001A1634">
      <w:pPr>
        <w:spacing w:before="120"/>
        <w:ind w:right="-2"/>
        <w:jc w:val="both"/>
        <w:rPr>
          <w:i/>
          <w:sz w:val="16"/>
          <w:szCs w:val="16"/>
        </w:rPr>
      </w:pPr>
    </w:p>
    <w:p w:rsidR="001A1634" w:rsidRDefault="001A1634" w:rsidP="001A1634">
      <w:pPr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и дополнений в Устав муниципального образования Сарыевское Вязниковского района</w:t>
      </w:r>
    </w:p>
    <w:p w:rsidR="00B942FF" w:rsidRDefault="00B942FF" w:rsidP="001A1634">
      <w:pPr>
        <w:ind w:right="5385"/>
        <w:jc w:val="both"/>
        <w:rPr>
          <w:i/>
          <w:sz w:val="24"/>
          <w:szCs w:val="24"/>
        </w:rPr>
      </w:pPr>
    </w:p>
    <w:p w:rsidR="001A1634" w:rsidRDefault="001A1634" w:rsidP="001A1634">
      <w:pPr>
        <w:jc w:val="both"/>
      </w:pPr>
    </w:p>
    <w:p w:rsidR="001A1634" w:rsidRDefault="001A1634" w:rsidP="00B942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статьей 23 Устава муниципального образования Сарыевское Совет народных депутатов   р е ш и л:</w:t>
      </w:r>
    </w:p>
    <w:p w:rsidR="005639C5" w:rsidRDefault="005639C5" w:rsidP="00B942FF">
      <w:pPr>
        <w:pStyle w:val="af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Сарыевское </w:t>
      </w:r>
      <w:r w:rsidRPr="00724476">
        <w:rPr>
          <w:rFonts w:ascii="Times New Roman" w:hAnsi="Times New Roman"/>
          <w:sz w:val="28"/>
          <w:szCs w:val="28"/>
        </w:rPr>
        <w:t xml:space="preserve"> Вязниковского района </w:t>
      </w:r>
      <w:r>
        <w:rPr>
          <w:rFonts w:ascii="Times New Roman" w:hAnsi="Times New Roman"/>
          <w:sz w:val="28"/>
          <w:szCs w:val="28"/>
        </w:rPr>
        <w:t xml:space="preserve">Владимирской области </w:t>
      </w:r>
      <w:r w:rsidRPr="00724476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70DB3" w:rsidRPr="00470DB3" w:rsidRDefault="00470DB3" w:rsidP="00B942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70DB3">
        <w:rPr>
          <w:sz w:val="28"/>
          <w:szCs w:val="28"/>
        </w:rPr>
        <w:t>. Часть 1 ста</w:t>
      </w:r>
      <w:r>
        <w:rPr>
          <w:sz w:val="28"/>
          <w:szCs w:val="28"/>
        </w:rPr>
        <w:t>тьи 4 Устава дополнит пунктом 22</w:t>
      </w:r>
      <w:r w:rsidR="005B7CAB">
        <w:rPr>
          <w:sz w:val="28"/>
          <w:szCs w:val="28"/>
        </w:rPr>
        <w:t>)</w:t>
      </w:r>
      <w:r w:rsidRPr="00470DB3">
        <w:rPr>
          <w:sz w:val="28"/>
          <w:szCs w:val="28"/>
        </w:rPr>
        <w:t xml:space="preserve"> следующего содержания:</w:t>
      </w:r>
    </w:p>
    <w:p w:rsidR="00470DB3" w:rsidRDefault="00470DB3" w:rsidP="00B942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Pr="0023326F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470DB3" w:rsidRPr="00470DB3" w:rsidRDefault="00470DB3" w:rsidP="00B942F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Пункт</w:t>
      </w:r>
      <w:r w:rsidRPr="00470DB3">
        <w:rPr>
          <w:sz w:val="28"/>
          <w:szCs w:val="28"/>
        </w:rPr>
        <w:t xml:space="preserve"> 5</w:t>
      </w:r>
      <w:r>
        <w:rPr>
          <w:sz w:val="28"/>
          <w:szCs w:val="28"/>
        </w:rPr>
        <w:t>.1</w:t>
      </w:r>
      <w:r w:rsidR="005B7CAB">
        <w:rPr>
          <w:sz w:val="28"/>
          <w:szCs w:val="28"/>
        </w:rPr>
        <w:t>)</w:t>
      </w:r>
      <w:r w:rsidRPr="00470DB3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470DB3">
        <w:rPr>
          <w:sz w:val="28"/>
          <w:szCs w:val="28"/>
        </w:rPr>
        <w:t xml:space="preserve"> 1 статьи 5 Устава исключить.</w:t>
      </w:r>
    </w:p>
    <w:p w:rsidR="00723CBD" w:rsidRPr="00C61378" w:rsidRDefault="005639C5" w:rsidP="00B942FF">
      <w:pPr>
        <w:spacing w:after="120"/>
        <w:ind w:firstLine="709"/>
        <w:rPr>
          <w:rFonts w:eastAsia="Calibri"/>
          <w:sz w:val="28"/>
          <w:szCs w:val="28"/>
        </w:rPr>
      </w:pPr>
      <w:r w:rsidRPr="00724476">
        <w:rPr>
          <w:sz w:val="28"/>
          <w:szCs w:val="28"/>
        </w:rPr>
        <w:t>1.</w:t>
      </w:r>
      <w:r w:rsidR="00470DB3">
        <w:rPr>
          <w:sz w:val="28"/>
          <w:szCs w:val="28"/>
        </w:rPr>
        <w:t>3</w:t>
      </w:r>
      <w:r w:rsidRPr="00724476">
        <w:rPr>
          <w:sz w:val="28"/>
          <w:szCs w:val="28"/>
        </w:rPr>
        <w:t xml:space="preserve">. </w:t>
      </w:r>
      <w:r w:rsidR="00723CBD" w:rsidRPr="00C61378">
        <w:rPr>
          <w:rFonts w:eastAsia="Calibri"/>
          <w:sz w:val="28"/>
          <w:szCs w:val="28"/>
        </w:rPr>
        <w:t>Статью 12</w:t>
      </w:r>
      <w:r w:rsidR="009A0445">
        <w:rPr>
          <w:rFonts w:eastAsia="Calibri"/>
          <w:sz w:val="28"/>
          <w:szCs w:val="28"/>
        </w:rPr>
        <w:t xml:space="preserve"> Устава</w:t>
      </w:r>
      <w:r w:rsidR="00723CBD" w:rsidRPr="00C61378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723CBD" w:rsidRPr="00723CBD" w:rsidRDefault="00723CBD" w:rsidP="00B942FF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723CBD">
        <w:rPr>
          <w:b/>
          <w:color w:val="000000"/>
          <w:sz w:val="28"/>
          <w:szCs w:val="28"/>
        </w:rPr>
        <w:t>«Статья 12. Правотворческая инициатива граждан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723CBD" w:rsidRPr="009D1C9D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0" w:name="dst100289"/>
      <w:bookmarkEnd w:id="0"/>
      <w:r w:rsidRPr="00C61378">
        <w:rPr>
          <w:sz w:val="28"/>
          <w:szCs w:val="28"/>
        </w:rPr>
        <w:t xml:space="preserve">В случае отсутствия нормативного правового акта представительного </w:t>
      </w:r>
      <w:r w:rsidRPr="00C61378">
        <w:rPr>
          <w:sz w:val="28"/>
          <w:szCs w:val="28"/>
        </w:rPr>
        <w:lastRenderedPageBreak/>
        <w:t xml:space="preserve">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</w:t>
      </w:r>
      <w:r>
        <w:rPr>
          <w:sz w:val="28"/>
          <w:szCs w:val="28"/>
        </w:rPr>
        <w:t xml:space="preserve"> </w:t>
      </w:r>
      <w:r w:rsidRPr="00C6137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Pr="009D1C9D">
        <w:rPr>
          <w:rFonts w:eastAsia="Calibri"/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 w:rsidRPr="009D1C9D">
        <w:rPr>
          <w:sz w:val="28"/>
          <w:szCs w:val="28"/>
        </w:rPr>
        <w:t>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" w:name="dst100290"/>
      <w:bookmarkEnd w:id="1"/>
      <w:r w:rsidRPr="00C61378"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" w:name="dst100291"/>
      <w:bookmarkEnd w:id="2"/>
      <w:r w:rsidRPr="00C61378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" w:name="dst100292"/>
      <w:bookmarkEnd w:id="3"/>
      <w:r w:rsidRPr="00C61378">
        <w:rPr>
          <w:sz w:val="28"/>
          <w:szCs w:val="28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723CBD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" w:name="dst100293"/>
      <w:bookmarkEnd w:id="4"/>
      <w:r w:rsidRPr="00C613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  <w:r>
        <w:rPr>
          <w:sz w:val="28"/>
          <w:szCs w:val="28"/>
        </w:rPr>
        <w:t>».</w:t>
      </w:r>
    </w:p>
    <w:p w:rsidR="00723CBD" w:rsidRPr="007C37CF" w:rsidRDefault="009A0445" w:rsidP="00B942FF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3CBD" w:rsidRPr="007C37CF">
        <w:rPr>
          <w:sz w:val="28"/>
          <w:szCs w:val="28"/>
        </w:rPr>
        <w:t>.  Часть 4 статьи 26</w:t>
      </w:r>
      <w:r>
        <w:rPr>
          <w:sz w:val="28"/>
          <w:szCs w:val="28"/>
        </w:rPr>
        <w:t xml:space="preserve"> Устава</w:t>
      </w:r>
      <w:r w:rsidR="00723CBD" w:rsidRPr="007C37CF">
        <w:rPr>
          <w:sz w:val="28"/>
          <w:szCs w:val="28"/>
        </w:rPr>
        <w:t xml:space="preserve"> дополнить абзацем следующего содержания: </w:t>
      </w:r>
    </w:p>
    <w:p w:rsidR="00723CBD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7C37CF">
        <w:rPr>
          <w:sz w:val="28"/>
          <w:szCs w:val="28"/>
        </w:rPr>
        <w:t>«Депутату Совета народных депутатов муници</w:t>
      </w:r>
      <w:r>
        <w:rPr>
          <w:sz w:val="28"/>
          <w:szCs w:val="28"/>
        </w:rPr>
        <w:t>пального образования Сарыевское</w:t>
      </w:r>
      <w:r w:rsidRPr="007C37CF">
        <w:rPr>
          <w:sz w:val="28"/>
          <w:szCs w:val="28"/>
        </w:rPr>
        <w:t xml:space="preserve"> Вязниковского района для осуществления своих полномочий на непостоянной основе гарантируется сохранение места работы (должности) на период двух рабочих дней в месяц.».</w:t>
      </w:r>
    </w:p>
    <w:p w:rsidR="009A0445" w:rsidRDefault="009A0445" w:rsidP="00B942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Статью 26</w:t>
      </w:r>
      <w:r w:rsidR="00F95003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дополнить пунктами 10, 11, 12 следующего содержания:</w:t>
      </w:r>
    </w:p>
    <w:p w:rsidR="00F95003" w:rsidRDefault="009A0445" w:rsidP="00B942FF">
      <w:pPr>
        <w:pStyle w:val="af1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«10</w:t>
      </w:r>
      <w:r w:rsidR="005B7CAB">
        <w:rPr>
          <w:sz w:val="28"/>
          <w:szCs w:val="28"/>
        </w:rPr>
        <w:t>. П</w:t>
      </w:r>
      <w:r w:rsidR="00F95003" w:rsidRPr="00F95003">
        <w:rPr>
          <w:color w:val="000000" w:themeColor="text1"/>
          <w:sz w:val="28"/>
          <w:szCs w:val="28"/>
        </w:rPr>
        <w:t>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Федерации.</w:t>
      </w:r>
    </w:p>
    <w:p w:rsidR="00F95003" w:rsidRPr="00F95003" w:rsidRDefault="00F95003" w:rsidP="00B942FF">
      <w:pPr>
        <w:pStyle w:val="af1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00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="005B7CAB">
        <w:rPr>
          <w:color w:val="000000" w:themeColor="text1"/>
          <w:sz w:val="28"/>
          <w:szCs w:val="28"/>
        </w:rPr>
        <w:t>.</w:t>
      </w:r>
      <w:r w:rsidRPr="00F95003">
        <w:rPr>
          <w:color w:val="000000" w:themeColor="text1"/>
          <w:sz w:val="28"/>
          <w:szCs w:val="28"/>
        </w:rPr>
        <w:t xml:space="preserve"> Решение Совета народных депутатов муниципа</w:t>
      </w:r>
      <w:r>
        <w:rPr>
          <w:color w:val="000000" w:themeColor="text1"/>
          <w:sz w:val="28"/>
          <w:szCs w:val="28"/>
        </w:rPr>
        <w:t>льного образования Сарыевское</w:t>
      </w:r>
      <w:r w:rsidRPr="00F95003">
        <w:rPr>
          <w:color w:val="000000" w:themeColor="text1"/>
          <w:sz w:val="28"/>
          <w:szCs w:val="28"/>
        </w:rPr>
        <w:t xml:space="preserve"> о досрочном прекращении полномочий депутата Совета народных депутатов муниципа</w:t>
      </w:r>
      <w:r>
        <w:rPr>
          <w:color w:val="000000" w:themeColor="text1"/>
          <w:sz w:val="28"/>
          <w:szCs w:val="28"/>
        </w:rPr>
        <w:t>льного образования Сарыевское</w:t>
      </w:r>
      <w:r w:rsidRPr="00F95003">
        <w:rPr>
          <w:color w:val="000000" w:themeColor="text1"/>
          <w:sz w:val="28"/>
          <w:szCs w:val="28"/>
        </w:rPr>
        <w:t xml:space="preserve"> принимается не позднее  чем через 30 дней со дня появления основания для досрочного прекращения полномочий, а если это основание появилось в период между заседаниями Совета народных депутатов муниципа</w:t>
      </w:r>
      <w:r>
        <w:rPr>
          <w:color w:val="000000" w:themeColor="text1"/>
          <w:sz w:val="28"/>
          <w:szCs w:val="28"/>
        </w:rPr>
        <w:t>льного образования Сарыевское</w:t>
      </w:r>
      <w:r w:rsidRPr="00F95003">
        <w:rPr>
          <w:color w:val="000000" w:themeColor="text1"/>
          <w:sz w:val="28"/>
          <w:szCs w:val="28"/>
        </w:rPr>
        <w:t>, - не позднее чем через три месяца со дня появления такого основания.</w:t>
      </w:r>
    </w:p>
    <w:p w:rsidR="00F95003" w:rsidRDefault="00F95003" w:rsidP="00B942FF">
      <w:pPr>
        <w:pStyle w:val="af1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003">
        <w:rPr>
          <w:color w:val="000000" w:themeColor="text1"/>
          <w:sz w:val="28"/>
          <w:szCs w:val="28"/>
        </w:rPr>
        <w:lastRenderedPageBreak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5B7CA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3326F">
        <w:rPr>
          <w:sz w:val="28"/>
          <w:szCs w:val="28"/>
        </w:rPr>
        <w:t>Депутат Совета народных депутатов, осуществляющий свои полномочия на непостоянной основе, не вправе: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4)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5)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6)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7)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lastRenderedPageBreak/>
        <w:t>8)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F95003" w:rsidRPr="0023326F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9)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F95003" w:rsidRDefault="00F95003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10)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обязанностей.».</w:t>
      </w:r>
    </w:p>
    <w:p w:rsidR="005B7CAB" w:rsidRPr="005B7CAB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5B7CAB">
        <w:rPr>
          <w:sz w:val="28"/>
          <w:szCs w:val="28"/>
        </w:rPr>
        <w:t>1.6. Стат</w:t>
      </w:r>
      <w:r>
        <w:rPr>
          <w:sz w:val="28"/>
          <w:szCs w:val="28"/>
        </w:rPr>
        <w:t>ью 28 Устава дополнить частью 8</w:t>
      </w:r>
      <w:r w:rsidRPr="005B7CAB">
        <w:rPr>
          <w:sz w:val="28"/>
          <w:szCs w:val="28"/>
        </w:rPr>
        <w:t xml:space="preserve"> следующего содержания: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23326F">
        <w:rPr>
          <w:sz w:val="28"/>
          <w:szCs w:val="28"/>
        </w:rPr>
        <w:t>. Глава муниципального образования, осуществляющий свои полномочия на непостоянной основе, не вправе: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4)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5)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 xml:space="preserve">6)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</w:t>
      </w:r>
      <w:r w:rsidRPr="0023326F">
        <w:rPr>
          <w:sz w:val="28"/>
          <w:szCs w:val="28"/>
        </w:rPr>
        <w:lastRenderedPageBreak/>
        <w:t>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7)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8)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5B7CAB" w:rsidRPr="0023326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9)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9A0445" w:rsidRPr="007C37CF" w:rsidRDefault="005B7CAB" w:rsidP="00B942FF">
      <w:pPr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10)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обязанностей.».</w:t>
      </w:r>
    </w:p>
    <w:p w:rsidR="00723CBD" w:rsidRPr="009D1C9D" w:rsidRDefault="009A0445" w:rsidP="00B942FF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942FF">
        <w:rPr>
          <w:rFonts w:eastAsia="Calibri"/>
          <w:sz w:val="28"/>
          <w:szCs w:val="28"/>
        </w:rPr>
        <w:t>7</w:t>
      </w:r>
      <w:r w:rsidR="00723CBD" w:rsidRPr="00C61378">
        <w:rPr>
          <w:rFonts w:eastAsia="Calibri"/>
          <w:sz w:val="28"/>
          <w:szCs w:val="28"/>
        </w:rPr>
        <w:t>. Статью 37 изложить в следующей редакции:</w:t>
      </w:r>
    </w:p>
    <w:p w:rsidR="00723CBD" w:rsidRPr="00C61378" w:rsidRDefault="00723CBD" w:rsidP="00B942FF">
      <w:pPr>
        <w:spacing w:after="120"/>
        <w:ind w:firstLine="709"/>
        <w:jc w:val="both"/>
        <w:rPr>
          <w:b/>
          <w:sz w:val="28"/>
          <w:szCs w:val="28"/>
        </w:rPr>
      </w:pPr>
      <w:r w:rsidRPr="00C61378">
        <w:rPr>
          <w:rFonts w:eastAsia="Calibri"/>
          <w:sz w:val="28"/>
          <w:szCs w:val="28"/>
        </w:rPr>
        <w:t>«</w:t>
      </w:r>
      <w:r w:rsidRPr="00C61378">
        <w:rPr>
          <w:b/>
          <w:bCs/>
          <w:kern w:val="36"/>
          <w:sz w:val="28"/>
          <w:szCs w:val="28"/>
        </w:rPr>
        <w:t>Статья 37.</w:t>
      </w:r>
      <w:r w:rsidRPr="00C61378">
        <w:rPr>
          <w:b/>
          <w:color w:val="000000"/>
          <w:sz w:val="28"/>
          <w:szCs w:val="28"/>
        </w:rPr>
        <w:t xml:space="preserve"> Статус муниципального служащего муниципального </w:t>
      </w:r>
      <w:r w:rsidRPr="00C61378">
        <w:rPr>
          <w:b/>
          <w:sz w:val="28"/>
          <w:szCs w:val="28"/>
        </w:rPr>
        <w:t>образования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" w:name="dst100061"/>
      <w:bookmarkEnd w:id="5"/>
      <w:r w:rsidRPr="00C61378">
        <w:rPr>
          <w:sz w:val="28"/>
          <w:szCs w:val="28"/>
        </w:rP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Владимирской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2. Муниципальный служащий имеет право на: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" w:name="dst100065"/>
      <w:bookmarkEnd w:id="6"/>
      <w:r w:rsidRPr="00C61378">
        <w:rPr>
          <w:sz w:val="28"/>
          <w:szCs w:val="28"/>
        </w:rPr>
        <w:t xml:space="preserve">1) ознакомление с документами, устанавливающими его права и </w:t>
      </w:r>
      <w:r w:rsidRPr="00C61378">
        <w:rPr>
          <w:sz w:val="28"/>
          <w:szCs w:val="28"/>
        </w:rPr>
        <w:lastRenderedPageBreak/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" w:name="dst100066"/>
      <w:bookmarkEnd w:id="7"/>
      <w:r w:rsidRPr="00C61378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8" w:name="dst100067"/>
      <w:bookmarkEnd w:id="8"/>
      <w:r w:rsidRPr="00C61378">
        <w:rPr>
          <w:sz w:val="28"/>
          <w:szCs w:val="28"/>
        </w:rPr>
        <w:t xml:space="preserve">3) оплату труда и другие выплаты в соответствии с трудовым законодательством, </w:t>
      </w:r>
      <w:hyperlink r:id="rId8" w:anchor="dst100189" w:history="1">
        <w:r w:rsidRPr="00C61378">
          <w:rPr>
            <w:sz w:val="28"/>
            <w:szCs w:val="28"/>
          </w:rPr>
          <w:t>законодательством</w:t>
        </w:r>
      </w:hyperlink>
      <w:r w:rsidRPr="00C61378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9" w:name="dst100068"/>
      <w:bookmarkEnd w:id="9"/>
      <w:r w:rsidRPr="00C61378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0" w:name="dst100069"/>
      <w:bookmarkEnd w:id="10"/>
      <w:r w:rsidRPr="00C61378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1" w:name="dst100070"/>
      <w:bookmarkEnd w:id="11"/>
      <w:r w:rsidRPr="00C61378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2" w:name="dst69"/>
      <w:bookmarkEnd w:id="12"/>
      <w:r w:rsidRPr="00C61378">
        <w:rPr>
          <w:sz w:val="28"/>
          <w:szCs w:val="28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3" w:name="dst100072"/>
      <w:bookmarkEnd w:id="13"/>
      <w:r w:rsidRPr="00C61378">
        <w:rPr>
          <w:sz w:val="28"/>
          <w:szCs w:val="28"/>
        </w:rPr>
        <w:t>8) защиту своих персональных данных;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4" w:name="dst100073"/>
      <w:bookmarkEnd w:id="14"/>
      <w:r w:rsidRPr="00C61378">
        <w:rPr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5" w:name="dst100074"/>
      <w:bookmarkEnd w:id="15"/>
      <w:r w:rsidRPr="00C61378">
        <w:rPr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6" w:name="dst100075"/>
      <w:bookmarkEnd w:id="16"/>
      <w:r w:rsidRPr="00C61378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7" w:name="dst100076"/>
      <w:bookmarkEnd w:id="17"/>
      <w:r w:rsidRPr="00C61378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  <w:bookmarkStart w:id="18" w:name="dst100288"/>
      <w:bookmarkEnd w:id="18"/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bCs/>
          <w:sz w:val="28"/>
          <w:szCs w:val="28"/>
        </w:rPr>
        <w:t xml:space="preserve">3.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 Федеральным </w:t>
      </w:r>
      <w:hyperlink r:id="rId9" w:anchor="dst100104" w:history="1">
        <w:r w:rsidRPr="00C61378">
          <w:rPr>
            <w:bCs/>
            <w:sz w:val="28"/>
            <w:szCs w:val="28"/>
          </w:rPr>
          <w:t>законом</w:t>
        </w:r>
      </w:hyperlink>
      <w:r w:rsidRPr="00C61378">
        <w:rPr>
          <w:bCs/>
          <w:kern w:val="36"/>
          <w:sz w:val="48"/>
          <w:szCs w:val="48"/>
        </w:rPr>
        <w:t xml:space="preserve"> </w:t>
      </w:r>
      <w:r w:rsidRPr="00C61378">
        <w:rPr>
          <w:b/>
          <w:bCs/>
          <w:kern w:val="36"/>
          <w:sz w:val="48"/>
          <w:szCs w:val="48"/>
        </w:rPr>
        <w:t xml:space="preserve"> </w:t>
      </w:r>
      <w:r w:rsidRPr="00C61378">
        <w:rPr>
          <w:bCs/>
          <w:kern w:val="36"/>
          <w:sz w:val="28"/>
          <w:szCs w:val="28"/>
        </w:rPr>
        <w:t xml:space="preserve"> от 02.03.2007 N 25-ФЗ   "О муниципальной службе в Российской Федерации"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4. Муниципальный служащий обязан: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19" w:name="dst100080"/>
      <w:bookmarkEnd w:id="19"/>
      <w:r w:rsidRPr="00C61378">
        <w:rPr>
          <w:sz w:val="28"/>
          <w:szCs w:val="28"/>
        </w:rPr>
        <w:t xml:space="preserve">1) соблюдать </w:t>
      </w:r>
      <w:hyperlink r:id="rId10" w:anchor="dst0" w:history="1">
        <w:r w:rsidRPr="00C61378">
          <w:rPr>
            <w:sz w:val="28"/>
            <w:szCs w:val="28"/>
          </w:rPr>
          <w:t>Конституцию</w:t>
        </w:r>
      </w:hyperlink>
      <w:r w:rsidRPr="00C61378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</w:t>
      </w:r>
      <w:r w:rsidRPr="00C61378">
        <w:rPr>
          <w:sz w:val="28"/>
          <w:szCs w:val="28"/>
        </w:rPr>
        <w:lastRenderedPageBreak/>
        <w:t>акты Российской Федерации, конституции (уставы), законы и иные нормативные правовые акты Владимирской области, устав муниципального образования и иные муниципальные правовые акты и обеспечивать их исполнение;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0" w:name="dst100081"/>
      <w:bookmarkEnd w:id="20"/>
      <w:r w:rsidRPr="00C61378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1" w:name="dst53"/>
      <w:bookmarkEnd w:id="21"/>
      <w:r w:rsidRPr="00C61378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2" w:name="dst100083"/>
      <w:bookmarkEnd w:id="22"/>
      <w:r w:rsidRPr="00C61378">
        <w:rPr>
          <w:sz w:val="28"/>
          <w:szCs w:val="28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3" w:name="dst100084"/>
      <w:bookmarkEnd w:id="23"/>
      <w:r w:rsidRPr="00C61378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4" w:name="dst100085"/>
      <w:bookmarkEnd w:id="24"/>
      <w:r w:rsidRPr="00C61378">
        <w:rPr>
          <w:sz w:val="28"/>
          <w:szCs w:val="28"/>
        </w:rPr>
        <w:t xml:space="preserve">6) не разглашать </w:t>
      </w:r>
      <w:hyperlink r:id="rId11" w:anchor="dst0" w:history="1">
        <w:r w:rsidRPr="00C61378">
          <w:rPr>
            <w:sz w:val="28"/>
            <w:szCs w:val="28"/>
          </w:rPr>
          <w:t>сведения</w:t>
        </w:r>
      </w:hyperlink>
      <w:r w:rsidRPr="00C61378">
        <w:rPr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5" w:name="dst100086"/>
      <w:bookmarkEnd w:id="25"/>
      <w:r w:rsidRPr="00C61378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6" w:name="dst12"/>
      <w:bookmarkEnd w:id="26"/>
      <w:r w:rsidRPr="00C61378">
        <w:rPr>
          <w:sz w:val="28"/>
          <w:szCs w:val="28"/>
        </w:rPr>
        <w:t xml:space="preserve">8) представлять в установленном порядке предусмотренные </w:t>
      </w:r>
      <w:hyperlink r:id="rId12" w:anchor="dst11" w:history="1">
        <w:r w:rsidRPr="00C61378">
          <w:rPr>
            <w:sz w:val="28"/>
            <w:szCs w:val="28"/>
          </w:rPr>
          <w:t>законодательством</w:t>
        </w:r>
      </w:hyperlink>
      <w:r w:rsidRPr="00C61378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7" w:name="dst100088"/>
      <w:bookmarkEnd w:id="27"/>
      <w:r w:rsidRPr="00C61378">
        <w:rPr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23CBD" w:rsidRPr="00C61378" w:rsidRDefault="00723CBD" w:rsidP="00B942FF">
      <w:pPr>
        <w:keepNext/>
        <w:keepLines/>
        <w:spacing w:after="120"/>
        <w:ind w:firstLine="709"/>
        <w:outlineLvl w:val="0"/>
        <w:rPr>
          <w:bCs/>
          <w:kern w:val="36"/>
          <w:sz w:val="28"/>
          <w:szCs w:val="28"/>
        </w:rPr>
      </w:pPr>
      <w:bookmarkStart w:id="28" w:name="dst100089"/>
      <w:bookmarkEnd w:id="28"/>
      <w:r w:rsidRPr="00C61378">
        <w:rPr>
          <w:bCs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</w:t>
      </w:r>
      <w:r w:rsidRPr="00C6137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  <w:r w:rsidRPr="00C61378">
        <w:rPr>
          <w:bCs/>
          <w:kern w:val="36"/>
          <w:sz w:val="28"/>
          <w:szCs w:val="28"/>
        </w:rPr>
        <w:t xml:space="preserve">от 02.03.2007 N 25-ФЗ "О муниципальной службе в Российской Федерации" </w:t>
      </w:r>
      <w:r w:rsidRPr="00C61378">
        <w:rPr>
          <w:bCs/>
          <w:sz w:val="28"/>
          <w:szCs w:val="28"/>
        </w:rPr>
        <w:t>и другими федеральными законами;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29" w:name="dst82"/>
      <w:bookmarkEnd w:id="29"/>
      <w:r w:rsidRPr="00C61378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0" w:name="dst100091"/>
      <w:bookmarkEnd w:id="30"/>
      <w:r w:rsidRPr="00C61378">
        <w:rPr>
          <w:sz w:val="28"/>
          <w:szCs w:val="28"/>
        </w:rPr>
        <w:t xml:space="preserve">5.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</w:t>
      </w:r>
      <w:r w:rsidRPr="00C61378">
        <w:rPr>
          <w:sz w:val="28"/>
          <w:szCs w:val="28"/>
        </w:rPr>
        <w:lastRenderedPageBreak/>
        <w:t>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 6.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1" w:name="dst100094"/>
      <w:bookmarkEnd w:id="31"/>
      <w:r w:rsidRPr="00C61378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2" w:name="dst100095"/>
      <w:bookmarkEnd w:id="32"/>
      <w:r w:rsidRPr="00C61378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3" w:name="dst100096"/>
      <w:bookmarkEnd w:id="33"/>
      <w:r w:rsidRPr="00C61378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4" w:name="dst66"/>
      <w:bookmarkEnd w:id="34"/>
      <w:r w:rsidRPr="00C61378">
        <w:rPr>
          <w:sz w:val="28"/>
          <w:szCs w:val="28"/>
        </w:rPr>
        <w:t xml:space="preserve">4)наличия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3" w:anchor="dst100012" w:history="1">
        <w:r w:rsidRPr="00C61378">
          <w:rPr>
            <w:sz w:val="28"/>
            <w:szCs w:val="28"/>
          </w:rPr>
          <w:t>Порядок</w:t>
        </w:r>
      </w:hyperlink>
      <w:r w:rsidRPr="00C61378">
        <w:rPr>
          <w:sz w:val="28"/>
          <w:szCs w:val="28"/>
        </w:rPr>
        <w:t xml:space="preserve"> прохождения диспансеризации, </w:t>
      </w:r>
      <w:hyperlink r:id="rId14" w:anchor="dst100264" w:history="1">
        <w:r w:rsidRPr="00C61378">
          <w:rPr>
            <w:sz w:val="28"/>
            <w:szCs w:val="28"/>
          </w:rPr>
          <w:t>перечень</w:t>
        </w:r>
      </w:hyperlink>
      <w:r w:rsidRPr="00C61378">
        <w:rPr>
          <w:sz w:val="28"/>
          <w:szCs w:val="28"/>
        </w:rPr>
        <w:t xml:space="preserve"> таких заболеваний и </w:t>
      </w:r>
      <w:hyperlink r:id="rId15" w:anchor="dst100279" w:history="1">
        <w:r w:rsidRPr="00C61378">
          <w:rPr>
            <w:sz w:val="28"/>
            <w:szCs w:val="28"/>
          </w:rPr>
          <w:t>форма</w:t>
        </w:r>
      </w:hyperlink>
      <w:r w:rsidRPr="00C61378">
        <w:rPr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 xml:space="preserve"> </w:t>
      </w:r>
      <w:bookmarkStart w:id="35" w:name="dst14"/>
      <w:bookmarkEnd w:id="35"/>
      <w:r w:rsidRPr="00C61378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6" w:name="dst100099"/>
      <w:bookmarkEnd w:id="36"/>
      <w:r w:rsidRPr="00C61378">
        <w:rPr>
          <w:sz w:val="28"/>
          <w:szCs w:val="28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C61378">
        <w:rPr>
          <w:sz w:val="28"/>
          <w:szCs w:val="28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7" w:name="dst100100"/>
      <w:bookmarkEnd w:id="37"/>
      <w:r w:rsidRPr="00C61378">
        <w:rPr>
          <w:sz w:val="28"/>
          <w:szCs w:val="28"/>
        </w:rPr>
        <w:t>7)наличия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38" w:name="dst100101"/>
      <w:bookmarkEnd w:id="38"/>
      <w:r w:rsidRPr="00C61378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  <w:bookmarkStart w:id="39" w:name="dst15"/>
      <w:bookmarkEnd w:id="39"/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9)</w:t>
      </w:r>
      <w:r w:rsidR="00B942FF">
        <w:rPr>
          <w:sz w:val="28"/>
          <w:szCs w:val="28"/>
        </w:rPr>
        <w:t xml:space="preserve"> </w:t>
      </w:r>
      <w:r w:rsidRPr="00C61378">
        <w:rPr>
          <w:sz w:val="28"/>
          <w:szCs w:val="28"/>
        </w:rPr>
        <w:t xml:space="preserve">непредставления предусмотренных   Федеральным </w:t>
      </w:r>
      <w:hyperlink r:id="rId16" w:anchor="dst100136" w:history="1">
        <w:r w:rsidRPr="009D1C9D">
          <w:rPr>
            <w:sz w:val="28"/>
            <w:szCs w:val="28"/>
          </w:rPr>
          <w:t>законом</w:t>
        </w:r>
      </w:hyperlink>
      <w:r w:rsidRPr="009D1C9D">
        <w:rPr>
          <w:sz w:val="28"/>
          <w:szCs w:val="28"/>
        </w:rPr>
        <w:t xml:space="preserve"> </w:t>
      </w:r>
      <w:r w:rsidR="00DC4573">
        <w:rPr>
          <w:kern w:val="36"/>
          <w:sz w:val="28"/>
          <w:szCs w:val="28"/>
        </w:rPr>
        <w:t>от 02.03.2007 №25-ФЗ "</w:t>
      </w:r>
      <w:r w:rsidRPr="00C61378">
        <w:rPr>
          <w:kern w:val="36"/>
          <w:sz w:val="28"/>
          <w:szCs w:val="28"/>
        </w:rPr>
        <w:t>О муниципальной службе в Российской Федерации"</w:t>
      </w:r>
      <w:r w:rsidRPr="00C61378">
        <w:rPr>
          <w:sz w:val="28"/>
          <w:szCs w:val="28"/>
        </w:rPr>
        <w:t xml:space="preserve">, Федеральным </w:t>
      </w:r>
      <w:hyperlink r:id="rId17" w:anchor="dst11" w:history="1">
        <w:r w:rsidRPr="00C61378">
          <w:rPr>
            <w:sz w:val="28"/>
            <w:szCs w:val="28"/>
          </w:rPr>
          <w:t>законом</w:t>
        </w:r>
      </w:hyperlink>
      <w:r w:rsidR="00DC4573">
        <w:rPr>
          <w:sz w:val="28"/>
          <w:szCs w:val="28"/>
        </w:rPr>
        <w:t xml:space="preserve"> от 25 декабря 2008 года №</w:t>
      </w:r>
      <w:r w:rsidRPr="00C61378">
        <w:rPr>
          <w:sz w:val="28"/>
          <w:szCs w:val="28"/>
        </w:rPr>
        <w:t xml:space="preserve">273-ФЗ "О противодействии коррупции" и другими федеральными </w:t>
      </w:r>
      <w:hyperlink r:id="rId18" w:anchor="dst100027" w:history="1">
        <w:r w:rsidRPr="00C61378">
          <w:rPr>
            <w:sz w:val="28"/>
            <w:szCs w:val="28"/>
          </w:rPr>
          <w:t>законами</w:t>
        </w:r>
      </w:hyperlink>
      <w:r w:rsidRPr="00C61378">
        <w:rPr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  <w:bookmarkStart w:id="40" w:name="dst100313"/>
      <w:bookmarkEnd w:id="40"/>
      <w:r w:rsidRPr="00C61378">
        <w:rPr>
          <w:sz w:val="28"/>
          <w:szCs w:val="28"/>
        </w:rPr>
        <w:t xml:space="preserve"> 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9.1)</w:t>
      </w:r>
      <w:r w:rsidR="00B942FF">
        <w:rPr>
          <w:sz w:val="28"/>
          <w:szCs w:val="28"/>
        </w:rPr>
        <w:t xml:space="preserve"> </w:t>
      </w:r>
      <w:r w:rsidRPr="00C61378">
        <w:rPr>
          <w:sz w:val="28"/>
          <w:szCs w:val="28"/>
        </w:rPr>
        <w:t xml:space="preserve">непредставления сведений, предусмотренных </w:t>
      </w:r>
      <w:hyperlink r:id="rId19" w:anchor="dst100314" w:history="1">
        <w:r w:rsidRPr="00C61378">
          <w:rPr>
            <w:sz w:val="28"/>
            <w:szCs w:val="28"/>
          </w:rPr>
          <w:t>статьей 15.1</w:t>
        </w:r>
      </w:hyperlink>
      <w:r w:rsidRPr="00C61378">
        <w:rPr>
          <w:sz w:val="28"/>
          <w:szCs w:val="28"/>
        </w:rPr>
        <w:t xml:space="preserve">   Федерального закона </w:t>
      </w:r>
      <w:r w:rsidR="00DC4573">
        <w:rPr>
          <w:kern w:val="36"/>
          <w:sz w:val="28"/>
          <w:szCs w:val="28"/>
        </w:rPr>
        <w:t>от 02.03.2007 №</w:t>
      </w:r>
      <w:r w:rsidRPr="00C61378">
        <w:rPr>
          <w:kern w:val="36"/>
          <w:sz w:val="28"/>
          <w:szCs w:val="28"/>
        </w:rPr>
        <w:t>25-ФЗ "О муниципальной службе в Российской Федерации"</w:t>
      </w:r>
      <w:r w:rsidRPr="00C61378">
        <w:rPr>
          <w:sz w:val="28"/>
          <w:szCs w:val="28"/>
        </w:rPr>
        <w:t>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1" w:name="dst98"/>
      <w:bookmarkEnd w:id="41"/>
      <w:r w:rsidRPr="00C61378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2" w:name="dst68"/>
      <w:bookmarkEnd w:id="42"/>
      <w:r w:rsidRPr="00C61378">
        <w:rPr>
          <w:sz w:val="28"/>
          <w:szCs w:val="28"/>
        </w:rPr>
        <w:t>6.1.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3" w:name="dst105"/>
      <w:bookmarkEnd w:id="43"/>
      <w:r w:rsidRPr="00C61378">
        <w:rPr>
          <w:sz w:val="28"/>
          <w:szCs w:val="28"/>
        </w:rPr>
        <w:t xml:space="preserve">6.2.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</w:t>
      </w:r>
      <w:r w:rsidRPr="00C61378">
        <w:rPr>
          <w:sz w:val="28"/>
          <w:szCs w:val="28"/>
        </w:rPr>
        <w:lastRenderedPageBreak/>
        <w:t>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4" w:name="dst100103"/>
      <w:bookmarkEnd w:id="44"/>
      <w:r w:rsidRPr="00C61378">
        <w:rPr>
          <w:sz w:val="28"/>
          <w:szCs w:val="28"/>
        </w:rPr>
        <w:t>7.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5" w:name="dst103"/>
      <w:bookmarkEnd w:id="45"/>
      <w:r w:rsidRPr="00C61378">
        <w:rPr>
          <w:sz w:val="28"/>
          <w:szCs w:val="28"/>
        </w:rPr>
        <w:t xml:space="preserve">8.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 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9. В связи с прохождением муниципальной службы муниципальному служащему запрещается:</w:t>
      </w:r>
      <w:bookmarkStart w:id="46" w:name="dst100296"/>
      <w:bookmarkEnd w:id="46"/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7" w:name="dst100107"/>
      <w:bookmarkEnd w:id="47"/>
      <w:r>
        <w:rPr>
          <w:sz w:val="28"/>
          <w:szCs w:val="28"/>
        </w:rPr>
        <w:t>1</w:t>
      </w:r>
      <w:r w:rsidRPr="00C61378">
        <w:rPr>
          <w:sz w:val="28"/>
          <w:szCs w:val="28"/>
        </w:rPr>
        <w:t>) замещать должность муниципальной службы в случае: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8" w:name="dst100108"/>
      <w:bookmarkEnd w:id="48"/>
      <w:r w:rsidRPr="00C61378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49" w:name="dst100109"/>
      <w:bookmarkEnd w:id="49"/>
      <w:r w:rsidRPr="00C61378">
        <w:rPr>
          <w:sz w:val="28"/>
          <w:szCs w:val="28"/>
        </w:rPr>
        <w:t>б) избрания или назначения на муниципальную должность;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0" w:name="dst100110"/>
      <w:bookmarkEnd w:id="50"/>
      <w:r w:rsidRPr="00C61378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1" w:name="dst106"/>
      <w:bookmarkEnd w:id="51"/>
      <w:r>
        <w:rPr>
          <w:sz w:val="28"/>
          <w:szCs w:val="28"/>
        </w:rPr>
        <w:t>2</w:t>
      </w:r>
      <w:r w:rsidRPr="00C61378">
        <w:rPr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2" w:name="dst107"/>
      <w:bookmarkEnd w:id="52"/>
      <w:r w:rsidRPr="00C6137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3" w:name="dst108"/>
      <w:bookmarkEnd w:id="53"/>
      <w:r w:rsidRPr="00C6137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</w:t>
      </w:r>
      <w:r w:rsidRPr="00C61378">
        <w:rPr>
          <w:sz w:val="28"/>
          <w:szCs w:val="28"/>
        </w:rPr>
        <w:lastRenderedPageBreak/>
        <w:t>получено в порядке, установленном законом субъекта Российской Федерации;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4" w:name="dst109"/>
      <w:bookmarkEnd w:id="54"/>
      <w:r w:rsidRPr="00C6137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5" w:name="dst110"/>
      <w:bookmarkEnd w:id="55"/>
      <w:r w:rsidRPr="00C6137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6" w:name="dst111"/>
      <w:bookmarkEnd w:id="56"/>
      <w:r w:rsidRPr="00C61378">
        <w:rPr>
          <w:sz w:val="28"/>
          <w:szCs w:val="28"/>
        </w:rPr>
        <w:t>д) иные случаи, предусмотренные федеральными законами;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7" w:name="dst112"/>
      <w:bookmarkEnd w:id="57"/>
      <w:r>
        <w:rPr>
          <w:sz w:val="28"/>
          <w:szCs w:val="28"/>
        </w:rPr>
        <w:t>3</w:t>
      </w:r>
      <w:r w:rsidRPr="00C61378">
        <w:rPr>
          <w:sz w:val="28"/>
          <w:szCs w:val="28"/>
        </w:rPr>
        <w:t>) заниматься предпринимательской деятельностью лично или через доверенных лиц;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8" w:name="dst100112"/>
      <w:bookmarkEnd w:id="58"/>
      <w:r>
        <w:rPr>
          <w:sz w:val="28"/>
          <w:szCs w:val="28"/>
        </w:rPr>
        <w:t>4</w:t>
      </w:r>
      <w:r w:rsidRPr="00C61378">
        <w:rPr>
          <w:sz w:val="28"/>
          <w:szCs w:val="28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0" w:anchor="dst100288" w:history="1">
        <w:r w:rsidRPr="00C61378">
          <w:rPr>
            <w:sz w:val="28"/>
            <w:szCs w:val="28"/>
          </w:rPr>
          <w:t>законами</w:t>
        </w:r>
      </w:hyperlink>
      <w:r w:rsidRPr="00C61378">
        <w:rPr>
          <w:sz w:val="28"/>
          <w:szCs w:val="28"/>
        </w:rPr>
        <w:t>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59" w:name="dst87"/>
      <w:bookmarkEnd w:id="59"/>
      <w:r w:rsidRPr="00C61378">
        <w:rPr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1" w:anchor="dst102904" w:history="1">
        <w:r w:rsidRPr="00C61378">
          <w:rPr>
            <w:sz w:val="28"/>
            <w:szCs w:val="28"/>
          </w:rPr>
          <w:t>кодексом</w:t>
        </w:r>
      </w:hyperlink>
      <w:r w:rsidRPr="00C61378"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2" w:anchor="dst100052" w:history="1">
        <w:r w:rsidRPr="00C61378">
          <w:rPr>
            <w:sz w:val="28"/>
            <w:szCs w:val="28"/>
          </w:rPr>
          <w:t>порядке</w:t>
        </w:r>
      </w:hyperlink>
      <w:r w:rsidRPr="00C61378">
        <w:rPr>
          <w:sz w:val="28"/>
          <w:szCs w:val="28"/>
        </w:rPr>
        <w:t>, устанавливаемом нормативными правовыми актами Российской Федерации;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0" w:name="dst100114"/>
      <w:bookmarkEnd w:id="60"/>
      <w:r w:rsidRPr="00C61378"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1" w:name="dst100115"/>
      <w:bookmarkEnd w:id="61"/>
      <w:r w:rsidRPr="00C61378">
        <w:rPr>
          <w:sz w:val="28"/>
          <w:szCs w:val="28"/>
        </w:rPr>
        <w:lastRenderedPageBreak/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2" w:name="dst100116"/>
      <w:bookmarkEnd w:id="62"/>
      <w:r w:rsidRPr="00C61378">
        <w:rPr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3" w:anchor="dst100011" w:history="1">
        <w:r w:rsidRPr="00C61378">
          <w:rPr>
            <w:sz w:val="28"/>
            <w:szCs w:val="28"/>
          </w:rPr>
          <w:t>сведениям</w:t>
        </w:r>
      </w:hyperlink>
      <w:r w:rsidRPr="00C61378">
        <w:rPr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3" w:name="dst100117"/>
      <w:bookmarkEnd w:id="63"/>
      <w:r w:rsidRPr="00C61378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4" w:name="dst9"/>
      <w:bookmarkEnd w:id="64"/>
      <w:r w:rsidRPr="00C61378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5" w:name="dst100119"/>
      <w:bookmarkEnd w:id="65"/>
      <w:r w:rsidRPr="00C61378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6" w:name="dst100120"/>
      <w:bookmarkEnd w:id="66"/>
      <w:r w:rsidRPr="00C61378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7" w:name="dst100121"/>
      <w:bookmarkEnd w:id="67"/>
      <w:r w:rsidRPr="00C61378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8" w:name="dst100122"/>
      <w:bookmarkEnd w:id="68"/>
      <w:r w:rsidRPr="00C61378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69" w:name="dst100123"/>
      <w:bookmarkEnd w:id="69"/>
      <w:r w:rsidRPr="00C61378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0" w:name="dst100124"/>
      <w:bookmarkEnd w:id="70"/>
      <w:r w:rsidRPr="00C61378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1" w:name="dst100125"/>
      <w:bookmarkEnd w:id="71"/>
      <w:r w:rsidRPr="00C61378">
        <w:rPr>
          <w:sz w:val="28"/>
          <w:szCs w:val="28"/>
        </w:rPr>
        <w:lastRenderedPageBreak/>
        <w:t>9.1.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Start w:id="72" w:name="dst16"/>
      <w:bookmarkEnd w:id="72"/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3" w:name="dst100126"/>
      <w:bookmarkEnd w:id="73"/>
      <w:r w:rsidRPr="00C61378">
        <w:rPr>
          <w:sz w:val="28"/>
          <w:szCs w:val="28"/>
        </w:rPr>
        <w:t>9.2.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4" w:name="dst17"/>
      <w:bookmarkEnd w:id="74"/>
      <w:r w:rsidRPr="00C61378">
        <w:rPr>
          <w:sz w:val="28"/>
          <w:szCs w:val="28"/>
        </w:rPr>
        <w:t xml:space="preserve">9.3.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4" w:anchor="dst30" w:history="1">
        <w:r w:rsidRPr="009D1C9D">
          <w:rPr>
            <w:sz w:val="28"/>
            <w:szCs w:val="28"/>
          </w:rPr>
          <w:t>порядке</w:t>
        </w:r>
      </w:hyperlink>
      <w:r w:rsidRPr="00C61378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r w:rsidRPr="00C61378">
        <w:rPr>
          <w:sz w:val="28"/>
          <w:szCs w:val="28"/>
        </w:rPr>
        <w:t>10. Муниципальный служащий обязан: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5" w:name="dst56"/>
      <w:bookmarkEnd w:id="75"/>
      <w:r w:rsidRPr="00C61378"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6" w:name="dst57"/>
      <w:bookmarkEnd w:id="76"/>
      <w:r w:rsidRPr="00C61378"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7" w:name="dst58"/>
      <w:bookmarkEnd w:id="77"/>
      <w:r w:rsidRPr="00C61378"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8" w:name="dst59"/>
      <w:bookmarkEnd w:id="78"/>
      <w:r w:rsidRPr="00C61378">
        <w:rPr>
          <w:sz w:val="28"/>
          <w:szCs w:val="28"/>
        </w:rPr>
        <w:lastRenderedPageBreak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79" w:name="dst60"/>
      <w:bookmarkEnd w:id="79"/>
      <w:r w:rsidRPr="00C61378">
        <w:rPr>
          <w:sz w:val="28"/>
          <w:szCs w:val="28"/>
        </w:rPr>
        <w:t>5) проявлять корректность в обращении с гражданами;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80" w:name="dst61"/>
      <w:bookmarkEnd w:id="80"/>
      <w:r w:rsidRPr="00C61378"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81" w:name="dst62"/>
      <w:bookmarkEnd w:id="81"/>
      <w:r w:rsidRPr="00C61378">
        <w:rPr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82" w:name="dst63"/>
      <w:bookmarkEnd w:id="82"/>
      <w:r w:rsidRPr="00C61378"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723CBD" w:rsidRPr="00C61378" w:rsidRDefault="00723CBD" w:rsidP="00B942FF">
      <w:pPr>
        <w:spacing w:after="120"/>
        <w:ind w:firstLine="709"/>
        <w:jc w:val="both"/>
        <w:rPr>
          <w:sz w:val="28"/>
          <w:szCs w:val="28"/>
        </w:rPr>
      </w:pPr>
      <w:bookmarkStart w:id="83" w:name="dst64"/>
      <w:bookmarkEnd w:id="83"/>
      <w:r w:rsidRPr="00C61378"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23CBD" w:rsidRDefault="00723CBD" w:rsidP="00B942FF">
      <w:pPr>
        <w:spacing w:after="120"/>
        <w:ind w:firstLine="709"/>
        <w:jc w:val="both"/>
        <w:rPr>
          <w:rFonts w:ascii="Calibri" w:eastAsia="Calibri" w:hAnsi="Calibri"/>
          <w:sz w:val="28"/>
          <w:szCs w:val="28"/>
        </w:rPr>
      </w:pPr>
      <w:bookmarkStart w:id="84" w:name="dst65"/>
      <w:bookmarkEnd w:id="84"/>
      <w:r w:rsidRPr="00C61378">
        <w:rPr>
          <w:sz w:val="28"/>
          <w:szCs w:val="28"/>
        </w:rPr>
        <w:t>10.1.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  <w:r>
        <w:rPr>
          <w:sz w:val="28"/>
          <w:szCs w:val="28"/>
        </w:rPr>
        <w:t>».</w:t>
      </w:r>
      <w:r w:rsidRPr="00C61378">
        <w:rPr>
          <w:rFonts w:ascii="Calibri" w:eastAsia="Calibri" w:hAnsi="Calibri"/>
          <w:sz w:val="28"/>
          <w:szCs w:val="28"/>
        </w:rPr>
        <w:t xml:space="preserve"> </w:t>
      </w:r>
    </w:p>
    <w:p w:rsidR="00B942FF" w:rsidRPr="00B942FF" w:rsidRDefault="00B942FF" w:rsidP="00B942FF">
      <w:pPr>
        <w:spacing w:after="120"/>
        <w:ind w:firstLine="709"/>
        <w:jc w:val="both"/>
        <w:rPr>
          <w:sz w:val="28"/>
          <w:szCs w:val="28"/>
        </w:rPr>
      </w:pPr>
      <w:r w:rsidRPr="00B942FF">
        <w:rPr>
          <w:sz w:val="28"/>
          <w:szCs w:val="28"/>
        </w:rPr>
        <w:t>1.8. Часть 1 статьи 41 Устава изложить в следующей редакции:</w:t>
      </w:r>
    </w:p>
    <w:p w:rsidR="00B942FF" w:rsidRPr="0023326F" w:rsidRDefault="00B942FF" w:rsidP="00B942FF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Pr="00525108">
        <w:rPr>
          <w:sz w:val="28"/>
          <w:szCs w:val="28"/>
        </w:rPr>
        <w:t>1. Проекты муниципальных правовых актов могут вноситься депутатами Совета народных депутатов, главой муниципального образования, главой местной администрации органами территориального общественного самоуправления, инициативными группами граждан, межрайонным прокурором Вязниковской межрайонной прокуратуры.</w:t>
      </w:r>
      <w:r w:rsidRPr="0023326F">
        <w:rPr>
          <w:sz w:val="28"/>
          <w:szCs w:val="28"/>
        </w:rPr>
        <w:t>».</w:t>
      </w:r>
    </w:p>
    <w:p w:rsidR="001A1634" w:rsidRDefault="001A1634" w:rsidP="00B942FF">
      <w:pPr>
        <w:pStyle w:val="af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Сарыевское Вязниковского района Владимирской области в порядке, установленном федеральным законом.</w:t>
      </w:r>
    </w:p>
    <w:p w:rsidR="001A1634" w:rsidRDefault="001A1634" w:rsidP="00B942FF">
      <w:pPr>
        <w:pStyle w:val="af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после государственной регистрации решение Совета народных депутатов муниципального образования Сарыевское «О внесении изменений и дополнений в Устав муниципального образования Сарыевское Вязниковского района».</w:t>
      </w:r>
    </w:p>
    <w:p w:rsidR="001A1634" w:rsidRDefault="001A1634" w:rsidP="00B942FF">
      <w:pPr>
        <w:pStyle w:val="af0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после официального опубликования.</w:t>
      </w:r>
    </w:p>
    <w:p w:rsidR="001B472C" w:rsidRDefault="001B472C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634" w:rsidRDefault="001A1634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634" w:rsidRDefault="001A1634" w:rsidP="001A163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1A1634" w:rsidRDefault="001A1634" w:rsidP="001A1634">
      <w:pPr>
        <w:ind w:firstLine="709"/>
      </w:pPr>
      <w:r>
        <w:rPr>
          <w:sz w:val="28"/>
          <w:szCs w:val="28"/>
        </w:rPr>
        <w:t>Председатель Совета народных депутатов                             А.И. Крылов</w:t>
      </w:r>
    </w:p>
    <w:p w:rsidR="0058275B" w:rsidRDefault="0058275B" w:rsidP="001A1634">
      <w:pPr>
        <w:jc w:val="center"/>
        <w:rPr>
          <w:b/>
          <w:sz w:val="32"/>
          <w:szCs w:val="32"/>
        </w:rPr>
      </w:pPr>
    </w:p>
    <w:p w:rsidR="004B3AC1" w:rsidRDefault="004B3AC1" w:rsidP="004B3AC1">
      <w:pPr>
        <w:rPr>
          <w:b/>
          <w:sz w:val="32"/>
          <w:szCs w:val="32"/>
        </w:rPr>
      </w:pPr>
    </w:p>
    <w:p w:rsidR="004B3AC1" w:rsidRDefault="004B3AC1" w:rsidP="004B3AC1">
      <w:pPr>
        <w:rPr>
          <w:b/>
          <w:sz w:val="32"/>
          <w:szCs w:val="32"/>
        </w:rPr>
      </w:pPr>
      <w:r>
        <w:rPr>
          <w:sz w:val="28"/>
          <w:szCs w:val="28"/>
        </w:rPr>
        <w:t>Зарегистрировано Управлением Министерства юстиции Российской Федерации по Владимирской области 25 февраля  2021 года Государственный регистрационный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335023032021001</w:t>
      </w:r>
    </w:p>
    <w:sectPr w:rsidR="004B3AC1" w:rsidSect="00B942FF">
      <w:headerReference w:type="default" r:id="rId25"/>
      <w:pgSz w:w="11906" w:h="16838" w:code="9"/>
      <w:pgMar w:top="851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AE" w:rsidRDefault="00FD1BAE">
      <w:r>
        <w:separator/>
      </w:r>
    </w:p>
  </w:endnote>
  <w:endnote w:type="continuationSeparator" w:id="0">
    <w:p w:rsidR="00FD1BAE" w:rsidRDefault="00FD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AE" w:rsidRDefault="00FD1BAE">
      <w:r>
        <w:separator/>
      </w:r>
    </w:p>
  </w:footnote>
  <w:footnote w:type="continuationSeparator" w:id="0">
    <w:p w:rsidR="00FD1BAE" w:rsidRDefault="00FD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Content>
      <w:p w:rsidR="005F532F" w:rsidRPr="004E08D6" w:rsidRDefault="00F414DA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4B3AC1">
          <w:rPr>
            <w:noProof/>
            <w:sz w:val="24"/>
            <w:szCs w:val="24"/>
          </w:rPr>
          <w:t>14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06F7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24A0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1D11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743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1634"/>
    <w:rsid w:val="001A3D33"/>
    <w:rsid w:val="001A57E4"/>
    <w:rsid w:val="001A6F70"/>
    <w:rsid w:val="001A7696"/>
    <w:rsid w:val="001A7F1F"/>
    <w:rsid w:val="001B01A3"/>
    <w:rsid w:val="001B1018"/>
    <w:rsid w:val="001B472C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1A4F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62F2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4ECA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5F80"/>
    <w:rsid w:val="002F7453"/>
    <w:rsid w:val="002F7F82"/>
    <w:rsid w:val="00301F13"/>
    <w:rsid w:val="0030212A"/>
    <w:rsid w:val="00303CEA"/>
    <w:rsid w:val="003076F4"/>
    <w:rsid w:val="00307C09"/>
    <w:rsid w:val="00311C9F"/>
    <w:rsid w:val="00314BBE"/>
    <w:rsid w:val="0031766B"/>
    <w:rsid w:val="00317673"/>
    <w:rsid w:val="00317844"/>
    <w:rsid w:val="00320E7C"/>
    <w:rsid w:val="00321C1F"/>
    <w:rsid w:val="003221C1"/>
    <w:rsid w:val="00322BE1"/>
    <w:rsid w:val="00322E06"/>
    <w:rsid w:val="0033511C"/>
    <w:rsid w:val="00335169"/>
    <w:rsid w:val="003361F2"/>
    <w:rsid w:val="003411A7"/>
    <w:rsid w:val="00347C09"/>
    <w:rsid w:val="00354FE4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40E8"/>
    <w:rsid w:val="003A58DE"/>
    <w:rsid w:val="003A6B50"/>
    <w:rsid w:val="003A7F8E"/>
    <w:rsid w:val="003B05A6"/>
    <w:rsid w:val="003B16E4"/>
    <w:rsid w:val="003B5EC2"/>
    <w:rsid w:val="003C01FF"/>
    <w:rsid w:val="003C37EE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4AD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57D7B"/>
    <w:rsid w:val="004608CE"/>
    <w:rsid w:val="00460A8C"/>
    <w:rsid w:val="0046554B"/>
    <w:rsid w:val="004666FF"/>
    <w:rsid w:val="004674E1"/>
    <w:rsid w:val="00470DB3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3AC1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39C5"/>
    <w:rsid w:val="00564497"/>
    <w:rsid w:val="00566275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275B"/>
    <w:rsid w:val="005838FA"/>
    <w:rsid w:val="005906C1"/>
    <w:rsid w:val="00591070"/>
    <w:rsid w:val="00591575"/>
    <w:rsid w:val="0059241F"/>
    <w:rsid w:val="005961E1"/>
    <w:rsid w:val="005A7CC7"/>
    <w:rsid w:val="005B2765"/>
    <w:rsid w:val="005B7CAB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3CBD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672EF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97EEE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3AEB"/>
    <w:rsid w:val="008B6A25"/>
    <w:rsid w:val="008C4138"/>
    <w:rsid w:val="008C6C3E"/>
    <w:rsid w:val="008D069A"/>
    <w:rsid w:val="008D157A"/>
    <w:rsid w:val="008D283D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0445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2A3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202D"/>
    <w:rsid w:val="00B04423"/>
    <w:rsid w:val="00B04EA4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4F0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42FF"/>
    <w:rsid w:val="00B9523C"/>
    <w:rsid w:val="00BA2171"/>
    <w:rsid w:val="00BA48CB"/>
    <w:rsid w:val="00BA5881"/>
    <w:rsid w:val="00BB039B"/>
    <w:rsid w:val="00BB2F41"/>
    <w:rsid w:val="00BB398C"/>
    <w:rsid w:val="00BB4E6B"/>
    <w:rsid w:val="00BC0878"/>
    <w:rsid w:val="00BC1812"/>
    <w:rsid w:val="00BC18D4"/>
    <w:rsid w:val="00BC29EE"/>
    <w:rsid w:val="00BC3FDA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033E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4573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245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4EA2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21E6A"/>
    <w:rsid w:val="00F31746"/>
    <w:rsid w:val="00F31998"/>
    <w:rsid w:val="00F35CC6"/>
    <w:rsid w:val="00F4007D"/>
    <w:rsid w:val="00F40CCE"/>
    <w:rsid w:val="00F4141E"/>
    <w:rsid w:val="00F414DA"/>
    <w:rsid w:val="00F46485"/>
    <w:rsid w:val="00F4663F"/>
    <w:rsid w:val="00F47A93"/>
    <w:rsid w:val="00F47EEB"/>
    <w:rsid w:val="00F50333"/>
    <w:rsid w:val="00F508F0"/>
    <w:rsid w:val="00F5151A"/>
    <w:rsid w:val="00F52C94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56F6"/>
    <w:rsid w:val="00F87EF6"/>
    <w:rsid w:val="00F91975"/>
    <w:rsid w:val="00F924F6"/>
    <w:rsid w:val="00F95003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1BAE"/>
    <w:rsid w:val="00FD3C40"/>
    <w:rsid w:val="00FD498A"/>
    <w:rsid w:val="00FD7F24"/>
    <w:rsid w:val="00FE266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  <w:style w:type="paragraph" w:styleId="af0">
    <w:name w:val="No Spacing"/>
    <w:uiPriority w:val="1"/>
    <w:qFormat/>
    <w:rsid w:val="0058275B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F950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10/21ae8d340c02d12c4c4727962ad92216afb51a63/" TargetMode="External"/><Relationship Id="rId13" Type="http://schemas.openxmlformats.org/officeDocument/2006/relationships/hyperlink" Target="http://www.consultant.ru/document/Cons_doc_LAW_96619/" TargetMode="External"/><Relationship Id="rId18" Type="http://schemas.openxmlformats.org/officeDocument/2006/relationships/hyperlink" Target="http://www.consultant.ru/document/Cons_doc_LAW_299547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1893/b1a993705399bf4cbb20df769e04d055c4d1f17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46/0df55120032a62dbb9f5793d06448e4132c1ac0e/" TargetMode="External"/><Relationship Id="rId17" Type="http://schemas.openxmlformats.org/officeDocument/2006/relationships/hyperlink" Target="http://www.consultant.ru/document/Cons_doc_LAW_351246/0df55120032a62dbb9f5793d06448e4132c1ac0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8810/f38414963ae59427ec8be2bc300dca5f050524a6/" TargetMode="External"/><Relationship Id="rId20" Type="http://schemas.openxmlformats.org/officeDocument/2006/relationships/hyperlink" Target="http://www.consultant.ru/document/cons_doc_LAW_358810/ccc9dd1e528c5ce50dd152c3269b70104ad92ae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3980/" TargetMode="External"/><Relationship Id="rId24" Type="http://schemas.openxmlformats.org/officeDocument/2006/relationships/hyperlink" Target="http://www.consultant.ru/document/cons_doc_LAW_351246/e319cca703566186bfd83cacbeb23b217efc93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6619/" TargetMode="External"/><Relationship Id="rId23" Type="http://schemas.openxmlformats.org/officeDocument/2006/relationships/hyperlink" Target="http://www.consultant.ru/document/cons_doc_LAW_182734/" TargetMode="External"/><Relationship Id="rId10" Type="http://schemas.openxmlformats.org/officeDocument/2006/relationships/hyperlink" Target="http://www.consultant.ru/document/cons_doc_LAW_2875/" TargetMode="External"/><Relationship Id="rId19" Type="http://schemas.openxmlformats.org/officeDocument/2006/relationships/hyperlink" Target="http://www.consultant.ru/document/Cons_doc_LAW_358810/d0fe25e9eec7e98d807da6114b709867b861c07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10/0e27b65ea87acd6ae64bf6ba3df4ef07fd637e84/" TargetMode="External"/><Relationship Id="rId14" Type="http://schemas.openxmlformats.org/officeDocument/2006/relationships/hyperlink" Target="http://www.consultant.ru/document/Cons_doc_LAW_96619/" TargetMode="External"/><Relationship Id="rId22" Type="http://schemas.openxmlformats.org/officeDocument/2006/relationships/hyperlink" Target="http://www.consultant.ru/document/cons_doc_LAW_18745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4DB5-6D4D-4E4D-AE1F-D4E47102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18</cp:revision>
  <cp:lastPrinted>2020-09-03T06:23:00Z</cp:lastPrinted>
  <dcterms:created xsi:type="dcterms:W3CDTF">2019-02-06T11:58:00Z</dcterms:created>
  <dcterms:modified xsi:type="dcterms:W3CDTF">2021-03-05T08:25:00Z</dcterms:modified>
</cp:coreProperties>
</file>