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3B" w:rsidRPr="00A46391" w:rsidRDefault="00A46391" w:rsidP="00A463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6391">
        <w:rPr>
          <w:rFonts w:ascii="Times New Roman" w:hAnsi="Times New Roman" w:cs="Times New Roman"/>
          <w:b/>
          <w:sz w:val="32"/>
          <w:szCs w:val="32"/>
        </w:rPr>
        <w:t>Основные понятия.</w:t>
      </w:r>
    </w:p>
    <w:p w:rsidR="00A46391" w:rsidRDefault="00A46391" w:rsidP="002B5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391">
        <w:rPr>
          <w:rFonts w:ascii="Times New Roman" w:hAnsi="Times New Roman" w:cs="Times New Roman"/>
          <w:b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</w:t>
      </w:r>
      <w:r w:rsidR="002B5290">
        <w:rPr>
          <w:rFonts w:ascii="Times New Roman" w:hAnsi="Times New Roman" w:cs="Times New Roman"/>
          <w:sz w:val="28"/>
          <w:szCs w:val="28"/>
        </w:rPr>
        <w:t>или для третьих лиц либо незаконное предоставление такой выгоды указанному лицу другими физическими лицами</w:t>
      </w:r>
      <w:proofErr w:type="gramEnd"/>
      <w:r w:rsidR="002B5290">
        <w:rPr>
          <w:rFonts w:ascii="Times New Roman" w:hAnsi="Times New Roman" w:cs="Times New Roman"/>
          <w:sz w:val="28"/>
          <w:szCs w:val="28"/>
        </w:rPr>
        <w:t>, совершение данных деяний от имени  или  в интересах юридического лица.</w:t>
      </w:r>
    </w:p>
    <w:p w:rsidR="002B5290" w:rsidRDefault="002B5290" w:rsidP="002B5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Конфликт интересов </w:t>
      </w:r>
      <w:r>
        <w:rPr>
          <w:rFonts w:ascii="Times New Roman" w:hAnsi="Times New Roman" w:cs="Times New Roman"/>
          <w:sz w:val="28"/>
          <w:szCs w:val="28"/>
        </w:rPr>
        <w:t>– ситуация, при</w:t>
      </w:r>
      <w:r w:rsidR="00872CE4">
        <w:rPr>
          <w:rFonts w:ascii="Times New Roman" w:hAnsi="Times New Roman" w:cs="Times New Roman"/>
          <w:sz w:val="28"/>
          <w:szCs w:val="28"/>
        </w:rPr>
        <w:t xml:space="preserve">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72CE4" w:rsidRDefault="00872CE4" w:rsidP="002B5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Личная заинтересованность – </w:t>
      </w:r>
      <w:r w:rsidRPr="00872CE4">
        <w:rPr>
          <w:rFonts w:ascii="Times New Roman" w:hAnsi="Times New Roman" w:cs="Times New Roman"/>
          <w:sz w:val="28"/>
          <w:szCs w:val="28"/>
        </w:rPr>
        <w:t>возможность получения доходов в виде денег, иного имущества, в том числе имущественных прав,</w:t>
      </w:r>
      <w:r>
        <w:rPr>
          <w:rFonts w:ascii="Times New Roman" w:hAnsi="Times New Roman" w:cs="Times New Roman"/>
          <w:sz w:val="28"/>
          <w:szCs w:val="28"/>
        </w:rPr>
        <w:t xml:space="preserve"> услуг имущественного характера, результатов выполненных работ</w:t>
      </w:r>
      <w:r w:rsidR="00A25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каких-либо выгод (преимуществ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)л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ицом, указанным в части 1 статьи 10 Федерального закона от 25.12.2008 № 273-ФЗ, и (или) состоящим с ним в близком родстве или </w:t>
      </w:r>
      <w:r w:rsidR="00A251FD">
        <w:rPr>
          <w:rFonts w:ascii="Times New Roman" w:hAnsi="Times New Roman" w:cs="Times New Roman"/>
          <w:sz w:val="28"/>
          <w:szCs w:val="28"/>
        </w:rPr>
        <w:t>свойстве лицами(родителями, супругами, детьми супругов и супругами детей), гражданами или организациями, с которыми данное лицо состоит в близком родстве или свойстве, связано имущественными, корпоративными или иными близкими отношениями.</w:t>
      </w:r>
    </w:p>
    <w:p w:rsidR="00A251FD" w:rsidRPr="00A251FD" w:rsidRDefault="00A251FD" w:rsidP="002B5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Взятка</w:t>
      </w:r>
      <w:r>
        <w:rPr>
          <w:rFonts w:ascii="Times New Roman" w:hAnsi="Times New Roman" w:cs="Times New Roman"/>
          <w:sz w:val="28"/>
          <w:szCs w:val="28"/>
        </w:rPr>
        <w:t xml:space="preserve"> – принимаемые должностным лицом материальные ценности (предметы или деньги) или какая – либо имущественная выгода</w:t>
      </w:r>
      <w:r w:rsidR="00F669E2">
        <w:rPr>
          <w:rFonts w:ascii="Times New Roman" w:hAnsi="Times New Roman" w:cs="Times New Roman"/>
          <w:sz w:val="28"/>
          <w:szCs w:val="28"/>
        </w:rPr>
        <w:t xml:space="preserve"> или услуги за действи</w:t>
      </w:r>
      <w:proofErr w:type="gramStart"/>
      <w:r w:rsidR="00F669E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F669E2">
        <w:rPr>
          <w:rFonts w:ascii="Times New Roman" w:hAnsi="Times New Roman" w:cs="Times New Roman"/>
          <w:sz w:val="28"/>
          <w:szCs w:val="28"/>
        </w:rPr>
        <w:t xml:space="preserve">бездействие), в интересах взяткодателя, которое это лицо могло совершить в силу своего служебного положения. </w:t>
      </w:r>
      <w:bookmarkStart w:id="0" w:name="_GoBack"/>
      <w:bookmarkEnd w:id="0"/>
    </w:p>
    <w:sectPr w:rsidR="00A251FD" w:rsidRPr="00A2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91"/>
    <w:rsid w:val="002B5290"/>
    <w:rsid w:val="0074143B"/>
    <w:rsid w:val="00872CE4"/>
    <w:rsid w:val="00A251FD"/>
    <w:rsid w:val="00A46391"/>
    <w:rsid w:val="00F6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2022-09-30T11:48:00Z</dcterms:created>
  <dcterms:modified xsi:type="dcterms:W3CDTF">2022-09-30T12:52:00Z</dcterms:modified>
</cp:coreProperties>
</file>